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BE" w:rsidRPr="000949D8" w:rsidRDefault="002F40BA" w:rsidP="00094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0BA">
        <w:rPr>
          <w:rFonts w:ascii="Times New Roman" w:hAnsi="Times New Roman" w:cs="Times New Roman"/>
          <w:b/>
          <w:sz w:val="32"/>
          <w:szCs w:val="32"/>
        </w:rPr>
        <w:t xml:space="preserve">Игры </w:t>
      </w:r>
      <w:r w:rsidR="000B20BE" w:rsidRPr="002F40BA">
        <w:rPr>
          <w:rFonts w:ascii="Times New Roman" w:hAnsi="Times New Roman" w:cs="Times New Roman"/>
          <w:b/>
          <w:sz w:val="32"/>
          <w:szCs w:val="32"/>
        </w:rPr>
        <w:t xml:space="preserve"> на развити</w:t>
      </w:r>
      <w:r w:rsidRPr="002F40BA">
        <w:rPr>
          <w:rFonts w:ascii="Times New Roman" w:hAnsi="Times New Roman" w:cs="Times New Roman"/>
          <w:b/>
          <w:sz w:val="32"/>
          <w:szCs w:val="32"/>
        </w:rPr>
        <w:t xml:space="preserve">е мелкой моторики для детей младшей и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F40BA">
        <w:rPr>
          <w:rFonts w:ascii="Times New Roman" w:hAnsi="Times New Roman" w:cs="Times New Roman"/>
          <w:b/>
          <w:sz w:val="32"/>
          <w:szCs w:val="32"/>
        </w:rPr>
        <w:t>средней группы</w:t>
      </w:r>
      <w:r w:rsidR="000B20BE" w:rsidRPr="002F40BA">
        <w:rPr>
          <w:rFonts w:ascii="Times New Roman" w:hAnsi="Times New Roman" w:cs="Times New Roman"/>
          <w:b/>
          <w:sz w:val="32"/>
          <w:szCs w:val="32"/>
        </w:rPr>
        <w:t>.</w:t>
      </w:r>
    </w:p>
    <w:p w:rsidR="000B20BE" w:rsidRDefault="003A1F9C" w:rsidP="000B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B20BE" w:rsidRPr="002F40BA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B04FB" w:rsidRDefault="00AC7147" w:rsidP="000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40BA">
        <w:rPr>
          <w:rFonts w:ascii="Times New Roman" w:hAnsi="Times New Roman" w:cs="Times New Roman"/>
          <w:sz w:val="28"/>
          <w:szCs w:val="28"/>
        </w:rPr>
        <w:t>Уровень развития движений ребенка определяет уровень его физического и психического развития. Чем выше двигательная активность ребенка, тем он лучше развивается. Поэтому необходимо уделять большое внимание уже с раннего возраста развитию общей и мелкой моторики ребенка.</w:t>
      </w:r>
      <w:proofErr w:type="gramStart"/>
      <w:r w:rsidR="00EC4A7E" w:rsidRPr="00EC4A7E">
        <w:rPr>
          <w:rFonts w:ascii="Times New Roman" w:hAnsi="Times New Roman" w:cs="Times New Roman"/>
          <w:sz w:val="28"/>
          <w:szCs w:val="28"/>
        </w:rPr>
        <w:t xml:space="preserve"> </w:t>
      </w:r>
      <w:r w:rsidR="00EC4A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4A7E">
        <w:rPr>
          <w:rFonts w:ascii="Times New Roman" w:hAnsi="Times New Roman" w:cs="Times New Roman"/>
          <w:sz w:val="28"/>
          <w:szCs w:val="28"/>
        </w:rPr>
        <w:t xml:space="preserve"> К</w:t>
      </w:r>
      <w:r w:rsidR="00EC4A7E" w:rsidRPr="002F40BA">
        <w:rPr>
          <w:rFonts w:ascii="Times New Roman" w:hAnsi="Times New Roman" w:cs="Times New Roman"/>
          <w:sz w:val="28"/>
          <w:szCs w:val="28"/>
        </w:rPr>
        <w:t>ак показывают исследования, именно в этом возрасте необходимо развивать у детей память, восприятие, мышление и вн</w:t>
      </w:r>
      <w:r w:rsidR="00EC4A7E">
        <w:rPr>
          <w:rFonts w:ascii="Times New Roman" w:hAnsi="Times New Roman" w:cs="Times New Roman"/>
          <w:sz w:val="28"/>
          <w:szCs w:val="28"/>
        </w:rPr>
        <w:t>имание.</w:t>
      </w:r>
      <w:r w:rsidRPr="002F40BA">
        <w:rPr>
          <w:rFonts w:ascii="Times New Roman" w:hAnsi="Times New Roman" w:cs="Times New Roman"/>
          <w:sz w:val="28"/>
          <w:szCs w:val="28"/>
        </w:rPr>
        <w:t xml:space="preserve"> В ходе многочисленных опытов и наблюдений ученые доказали, что двигательные импульсы пальцев рук влияют на формирование «речевых» зон и благоприятно действуют на развитие коры головного мозга. Разнообразные действия руками стимулируют процесс речевого и умственного развития детей. </w:t>
      </w:r>
      <w:r w:rsidR="000B20BE" w:rsidRPr="002F40BA">
        <w:rPr>
          <w:rFonts w:ascii="Times New Roman" w:hAnsi="Times New Roman" w:cs="Times New Roman"/>
          <w:sz w:val="28"/>
          <w:szCs w:val="28"/>
        </w:rPr>
        <w:t xml:space="preserve"> Самый благоприятный период для развития интеллектуальных и творческих возможностей человека – от 3 до 9 лет, когда кора больших полушарий ещ</w:t>
      </w:r>
      <w:r>
        <w:rPr>
          <w:rFonts w:ascii="Times New Roman" w:hAnsi="Times New Roman" w:cs="Times New Roman"/>
          <w:sz w:val="28"/>
          <w:szCs w:val="28"/>
        </w:rPr>
        <w:t>ё окончательно не сформирована. К</w:t>
      </w:r>
      <w:r w:rsidR="000B20BE" w:rsidRPr="002F40BA">
        <w:rPr>
          <w:rFonts w:ascii="Times New Roman" w:hAnsi="Times New Roman" w:cs="Times New Roman"/>
          <w:sz w:val="28"/>
          <w:szCs w:val="28"/>
        </w:rPr>
        <w:t xml:space="preserve">ак показывают исследования, именно в этом возрасте необходимо развивать у детей память, восприятие, мышление и внимание. Практически все те, </w:t>
      </w:r>
      <w:r w:rsidR="00A05E8F" w:rsidRPr="002F40BA">
        <w:rPr>
          <w:rFonts w:ascii="Times New Roman" w:hAnsi="Times New Roman" w:cs="Times New Roman"/>
          <w:sz w:val="28"/>
          <w:szCs w:val="28"/>
        </w:rPr>
        <w:t>которые работают с детьми дошкольного возраста, подтверждают факт, что тренировка тонких движений пальцев рук является стимулирующей для общего развития ребёнка, в том числе и для развития речи.</w:t>
      </w:r>
    </w:p>
    <w:p w:rsidR="00DD44BD" w:rsidRPr="002F40BA" w:rsidRDefault="008B04FB" w:rsidP="000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наше время у большинства</w:t>
      </w:r>
      <w:r w:rsidRPr="002F40BA">
        <w:rPr>
          <w:rFonts w:ascii="Times New Roman" w:hAnsi="Times New Roman" w:cs="Times New Roman"/>
          <w:sz w:val="28"/>
          <w:szCs w:val="28"/>
        </w:rPr>
        <w:t xml:space="preserve"> детей отмечается общее моторное отставание, слабое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в основном это связано с</w:t>
      </w:r>
      <w:r w:rsidRPr="002F40BA">
        <w:rPr>
          <w:rFonts w:ascii="Times New Roman" w:hAnsi="Times New Roman" w:cs="Times New Roman"/>
          <w:sz w:val="28"/>
          <w:szCs w:val="28"/>
        </w:rPr>
        <w:t> развитием</w:t>
      </w:r>
      <w:r>
        <w:rPr>
          <w:rFonts w:ascii="Times New Roman" w:hAnsi="Times New Roman" w:cs="Times New Roman"/>
          <w:sz w:val="28"/>
          <w:szCs w:val="28"/>
        </w:rPr>
        <w:t xml:space="preserve"> компьютеризации, в жизни уклада людей вошла техника; это – посудомоечные машины, гаджеты, </w:t>
      </w:r>
      <w:r w:rsidRPr="002F40BA">
        <w:rPr>
          <w:rFonts w:ascii="Times New Roman" w:hAnsi="Times New Roman" w:cs="Times New Roman"/>
          <w:sz w:val="28"/>
          <w:szCs w:val="28"/>
        </w:rPr>
        <w:t xml:space="preserve">кухонные комбайны, </w:t>
      </w:r>
      <w:r>
        <w:rPr>
          <w:rFonts w:ascii="Times New Roman" w:hAnsi="Times New Roman" w:cs="Times New Roman"/>
          <w:sz w:val="28"/>
          <w:szCs w:val="28"/>
        </w:rPr>
        <w:t xml:space="preserve">тостеры, </w:t>
      </w:r>
      <w:r w:rsidRPr="002F40BA">
        <w:rPr>
          <w:rFonts w:ascii="Times New Roman" w:hAnsi="Times New Roman" w:cs="Times New Roman"/>
          <w:sz w:val="28"/>
          <w:szCs w:val="28"/>
        </w:rPr>
        <w:t>пылесос</w:t>
      </w:r>
      <w:r>
        <w:rPr>
          <w:rFonts w:ascii="Times New Roman" w:hAnsi="Times New Roman" w:cs="Times New Roman"/>
          <w:sz w:val="28"/>
          <w:szCs w:val="28"/>
        </w:rPr>
        <w:t>ы, стиральные машины и многое другое. Ручной работы как раньше всё меньше, а ручная работа</w:t>
      </w:r>
      <w:r w:rsidRPr="002F40BA">
        <w:rPr>
          <w:rFonts w:ascii="Times New Roman" w:hAnsi="Times New Roman" w:cs="Times New Roman"/>
          <w:sz w:val="28"/>
          <w:szCs w:val="28"/>
        </w:rPr>
        <w:t xml:space="preserve"> в свою очередь развивало мелкую моторику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5E8F" w:rsidRPr="002F40BA"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>рук, оперативное схватывание руками</w:t>
      </w:r>
      <w:r w:rsidR="00A05E8F" w:rsidRPr="002F40BA">
        <w:rPr>
          <w:rFonts w:ascii="Times New Roman" w:hAnsi="Times New Roman" w:cs="Times New Roman"/>
          <w:sz w:val="28"/>
          <w:szCs w:val="28"/>
        </w:rPr>
        <w:t xml:space="preserve"> воспитывают у ребёнка ловкость рук, быстрое реагирование, аналитический ум. Систематические упражнения по тренировке движений па</w:t>
      </w:r>
      <w:r>
        <w:rPr>
          <w:rFonts w:ascii="Times New Roman" w:hAnsi="Times New Roman" w:cs="Times New Roman"/>
          <w:sz w:val="28"/>
          <w:szCs w:val="28"/>
        </w:rPr>
        <w:t xml:space="preserve">льцев, </w:t>
      </w:r>
      <w:r w:rsidR="00A05E8F" w:rsidRPr="002F40BA">
        <w:rPr>
          <w:rFonts w:ascii="Times New Roman" w:hAnsi="Times New Roman" w:cs="Times New Roman"/>
          <w:sz w:val="28"/>
          <w:szCs w:val="28"/>
        </w:rPr>
        <w:t>являются мощным средством повышения ра</w:t>
      </w:r>
      <w:r>
        <w:rPr>
          <w:rFonts w:ascii="Times New Roman" w:hAnsi="Times New Roman" w:cs="Times New Roman"/>
          <w:sz w:val="28"/>
          <w:szCs w:val="28"/>
        </w:rPr>
        <w:t xml:space="preserve">ботоспособности головного мозга. </w:t>
      </w:r>
      <w:r w:rsidR="00DD44BD" w:rsidRPr="002F40BA">
        <w:rPr>
          <w:rFonts w:ascii="Times New Roman" w:hAnsi="Times New Roman" w:cs="Times New Roman"/>
          <w:sz w:val="28"/>
          <w:szCs w:val="28"/>
        </w:rPr>
        <w:t>Обычно ребёнок, имеющий высокий уровень развития мелкой моторики, умеет логически рассуждать, у него достаточно развиты память, внимание, свя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D44BD" w:rsidRPr="002F40BA">
        <w:rPr>
          <w:rFonts w:ascii="Times New Roman" w:hAnsi="Times New Roman" w:cs="Times New Roman"/>
          <w:sz w:val="28"/>
          <w:szCs w:val="28"/>
        </w:rPr>
        <w:t xml:space="preserve">ная речь. </w:t>
      </w:r>
      <w:proofErr w:type="gramStart"/>
      <w:r w:rsidR="00DD44BD" w:rsidRPr="002F40BA">
        <w:rPr>
          <w:rFonts w:ascii="Times New Roman" w:hAnsi="Times New Roman" w:cs="Times New Roman"/>
          <w:sz w:val="28"/>
          <w:szCs w:val="28"/>
        </w:rPr>
        <w:t>Все это позволяет ему достичь социальной востребованности среди своих сверстников, развивающие такие качества, как уверенность в себе, умение выражать своё мнение.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0BA">
        <w:rPr>
          <w:rFonts w:ascii="Times New Roman" w:hAnsi="Times New Roman" w:cs="Times New Roman"/>
          <w:sz w:val="28"/>
          <w:szCs w:val="28"/>
        </w:rPr>
        <w:t xml:space="preserve">Если руки не развиты, то это часто свидетельствует о некотором отставании в развитии ребенка. Занятия по развитию мелкой моторики </w:t>
      </w:r>
      <w:r w:rsidRPr="002F40BA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благоприятно влияют на общее развитие ребенка, помогают ему стать более самостоятельным и уверенным в себе. </w:t>
      </w:r>
      <w:r w:rsidR="00DD44BD" w:rsidRPr="002F40BA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44BD" w:rsidRPr="002F40BA">
        <w:rPr>
          <w:rFonts w:ascii="Times New Roman" w:hAnsi="Times New Roman" w:cs="Times New Roman"/>
          <w:sz w:val="28"/>
          <w:szCs w:val="28"/>
        </w:rPr>
        <w:t xml:space="preserve"> значимости и сущности современной диагностики кистевой моторики и педагогической коррекции сохранят не только физическое и психическое</w:t>
      </w:r>
      <w:r w:rsidR="00830817" w:rsidRPr="002F40BA">
        <w:rPr>
          <w:rFonts w:ascii="Times New Roman" w:hAnsi="Times New Roman" w:cs="Times New Roman"/>
          <w:sz w:val="28"/>
          <w:szCs w:val="28"/>
        </w:rPr>
        <w:t xml:space="preserve"> здоровье ребёнка, но и оградят его от дополнительных трудностей обучения, помогут сформулировать навык письма. В последующем у ребёнка формируются социальные компетенции, как умение себя презентовать, вести себя в обществе, которые позволят ребёнку лучше адаптироваться в школьной жизни.</w:t>
      </w:r>
    </w:p>
    <w:p w:rsidR="008B04FB" w:rsidRPr="000949D8" w:rsidRDefault="00830817" w:rsidP="000B20BE">
      <w:pPr>
        <w:rPr>
          <w:rFonts w:ascii="Times New Roman" w:hAnsi="Times New Roman" w:cs="Times New Roman"/>
          <w:b/>
          <w:sz w:val="28"/>
          <w:szCs w:val="28"/>
        </w:rPr>
      </w:pPr>
      <w:r w:rsidRPr="000949D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8B04FB" w:rsidRPr="000949D8">
        <w:rPr>
          <w:rFonts w:ascii="Times New Roman" w:hAnsi="Times New Roman" w:cs="Times New Roman"/>
          <w:b/>
          <w:sz w:val="28"/>
          <w:szCs w:val="28"/>
        </w:rPr>
        <w:t>нашей кружковой работы являются</w:t>
      </w:r>
      <w:r w:rsidRPr="000949D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30817" w:rsidRPr="002F40BA" w:rsidRDefault="008B04FB" w:rsidP="000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817" w:rsidRPr="002F40BA">
        <w:rPr>
          <w:rFonts w:ascii="Times New Roman" w:hAnsi="Times New Roman" w:cs="Times New Roman"/>
          <w:sz w:val="28"/>
          <w:szCs w:val="28"/>
        </w:rPr>
        <w:t>развитие мелкой моторики у детей дошкольного возраста во взаимодействии с семьёй в играх, упражнениях и разных видах продуктивной деятельности.</w:t>
      </w:r>
    </w:p>
    <w:p w:rsidR="00830817" w:rsidRPr="002F40BA" w:rsidRDefault="008B04FB" w:rsidP="000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868A7" w:rsidRPr="002F40B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той цели</w:t>
      </w:r>
      <w:r w:rsidR="00084338">
        <w:rPr>
          <w:rFonts w:ascii="Times New Roman" w:hAnsi="Times New Roman" w:cs="Times New Roman"/>
          <w:sz w:val="28"/>
          <w:szCs w:val="28"/>
        </w:rPr>
        <w:t xml:space="preserve"> следуют такие</w:t>
      </w:r>
      <w:r w:rsidR="004868A7" w:rsidRPr="002F40BA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4868A7" w:rsidRPr="002F40BA" w:rsidRDefault="004868A7" w:rsidP="000B20BE">
      <w:pPr>
        <w:rPr>
          <w:rFonts w:ascii="Times New Roman" w:hAnsi="Times New Roman" w:cs="Times New Roman"/>
          <w:sz w:val="28"/>
          <w:szCs w:val="28"/>
        </w:rPr>
      </w:pPr>
      <w:r w:rsidRPr="002F40BA">
        <w:rPr>
          <w:rFonts w:ascii="Times New Roman" w:hAnsi="Times New Roman" w:cs="Times New Roman"/>
          <w:sz w:val="28"/>
          <w:szCs w:val="28"/>
        </w:rPr>
        <w:t>- Совершенствовать предметно-развивающую среду группы для развития мелкой моторики.</w:t>
      </w:r>
    </w:p>
    <w:p w:rsidR="004868A7" w:rsidRPr="002F40BA" w:rsidRDefault="004868A7" w:rsidP="000B20BE">
      <w:pPr>
        <w:rPr>
          <w:rFonts w:ascii="Times New Roman" w:hAnsi="Times New Roman" w:cs="Times New Roman"/>
          <w:sz w:val="28"/>
          <w:szCs w:val="28"/>
        </w:rPr>
      </w:pPr>
      <w:r w:rsidRPr="002F40BA">
        <w:rPr>
          <w:rFonts w:ascii="Times New Roman" w:hAnsi="Times New Roman" w:cs="Times New Roman"/>
          <w:sz w:val="28"/>
          <w:szCs w:val="28"/>
        </w:rPr>
        <w:t>-Развивать мелкую моторику</w:t>
      </w:r>
      <w:r w:rsidR="00084338">
        <w:rPr>
          <w:rFonts w:ascii="Times New Roman" w:hAnsi="Times New Roman" w:cs="Times New Roman"/>
          <w:sz w:val="28"/>
          <w:szCs w:val="28"/>
        </w:rPr>
        <w:t xml:space="preserve"> кончиков</w:t>
      </w:r>
      <w:r w:rsidRPr="002F40BA">
        <w:rPr>
          <w:rFonts w:ascii="Times New Roman" w:hAnsi="Times New Roman" w:cs="Times New Roman"/>
          <w:sz w:val="28"/>
          <w:szCs w:val="28"/>
        </w:rPr>
        <w:t xml:space="preserve"> пальцев</w:t>
      </w:r>
      <w:r w:rsidR="00084338">
        <w:rPr>
          <w:rFonts w:ascii="Times New Roman" w:hAnsi="Times New Roman" w:cs="Times New Roman"/>
          <w:sz w:val="28"/>
          <w:szCs w:val="28"/>
        </w:rPr>
        <w:t>, кистей и</w:t>
      </w:r>
      <w:r w:rsidRPr="002F40BA">
        <w:rPr>
          <w:rFonts w:ascii="Times New Roman" w:hAnsi="Times New Roman" w:cs="Times New Roman"/>
          <w:sz w:val="28"/>
          <w:szCs w:val="28"/>
        </w:rPr>
        <w:t xml:space="preserve"> рук у детей младшего дошкольного возрас</w:t>
      </w:r>
      <w:r w:rsidR="00084338">
        <w:rPr>
          <w:rFonts w:ascii="Times New Roman" w:hAnsi="Times New Roman" w:cs="Times New Roman"/>
          <w:sz w:val="28"/>
          <w:szCs w:val="28"/>
        </w:rPr>
        <w:t>та посредством дидактических игр</w:t>
      </w:r>
      <w:r w:rsidRPr="002F40BA">
        <w:rPr>
          <w:rFonts w:ascii="Times New Roman" w:hAnsi="Times New Roman" w:cs="Times New Roman"/>
          <w:sz w:val="28"/>
          <w:szCs w:val="28"/>
        </w:rPr>
        <w:t xml:space="preserve"> и изготовлением разных поделок.</w:t>
      </w:r>
    </w:p>
    <w:p w:rsidR="004868A7" w:rsidRDefault="00084338" w:rsidP="000B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чувствительность кончиков пальцев, кистей и</w:t>
      </w:r>
      <w:r w:rsidR="004868A7" w:rsidRPr="002F40BA">
        <w:rPr>
          <w:rFonts w:ascii="Times New Roman" w:hAnsi="Times New Roman" w:cs="Times New Roman"/>
          <w:sz w:val="28"/>
          <w:szCs w:val="28"/>
        </w:rPr>
        <w:t xml:space="preserve"> рук детей.</w:t>
      </w:r>
    </w:p>
    <w:p w:rsidR="006A358A" w:rsidRPr="008B04FB" w:rsidRDefault="006A358A" w:rsidP="000B20BE">
      <w:pPr>
        <w:rPr>
          <w:rFonts w:ascii="Times New Roman" w:hAnsi="Times New Roman" w:cs="Times New Roman"/>
          <w:b/>
          <w:sz w:val="28"/>
          <w:szCs w:val="28"/>
        </w:rPr>
      </w:pPr>
      <w:r w:rsidRPr="008B04FB">
        <w:rPr>
          <w:rFonts w:ascii="Times New Roman" w:hAnsi="Times New Roman" w:cs="Times New Roman"/>
          <w:b/>
          <w:sz w:val="28"/>
          <w:szCs w:val="28"/>
        </w:rPr>
        <w:t>Примерные игры с предметами, влияющие на развитие мелкой моторики.</w:t>
      </w:r>
    </w:p>
    <w:p w:rsidR="00584970" w:rsidRDefault="001B07A7" w:rsidP="002F40BA">
      <w:pPr>
        <w:rPr>
          <w:rFonts w:ascii="Times New Roman" w:hAnsi="Times New Roman" w:cs="Times New Roman"/>
          <w:sz w:val="28"/>
          <w:szCs w:val="28"/>
        </w:rPr>
      </w:pPr>
      <w:r w:rsidRPr="002F40BA">
        <w:rPr>
          <w:rFonts w:ascii="Times New Roman" w:hAnsi="Times New Roman" w:cs="Times New Roman"/>
          <w:sz w:val="28"/>
          <w:szCs w:val="28"/>
        </w:rPr>
        <w:t xml:space="preserve">. В дошкольном возрасте диагностическим фактором является уровень моторного развития рук (сила, ловкость, скорость и точность движений) и ручных навыков (использование различных инструментов — ножниц, иголки, лопатки и др., застегивание и расстёгивание застежек, завязывание шнурков и т. д.) </w:t>
      </w:r>
    </w:p>
    <w:p w:rsidR="00084338" w:rsidRDefault="00AC7147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1. 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В работе с младшими дошкольниками для массажа ладоней, обогащение тактильного опыта, развития согласованных движений обеих рук, точных и дифференцированных движений кистей и пальцев рук можно использовать такие игры и упражнения с различными предметами, как: </w:t>
      </w:r>
      <w:r w:rsidR="00084338">
        <w:rPr>
          <w:rFonts w:ascii="Times New Roman" w:hAnsi="Times New Roman" w:cs="Times New Roman"/>
          <w:sz w:val="28"/>
          <w:szCs w:val="28"/>
        </w:rPr>
        <w:t>разные поделки из разных подручных материалов</w:t>
      </w:r>
    </w:p>
    <w:p w:rsidR="007470AB" w:rsidRDefault="00AC7147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Пальчиковые игры. Для развития согласованных движений рук, развития точных и дифференцированных движений кистей и пальцев рук, выполнение подражательных движений с младшими дошкольниками можно использовать </w:t>
      </w:r>
      <w:r w:rsidR="00084338">
        <w:rPr>
          <w:rFonts w:ascii="Times New Roman" w:hAnsi="Times New Roman" w:cs="Times New Roman"/>
          <w:sz w:val="28"/>
          <w:szCs w:val="28"/>
        </w:rPr>
        <w:t>пальчиковые игры, они могут быть в стихах</w:t>
      </w:r>
      <w:r w:rsidR="00777B0C">
        <w:rPr>
          <w:rFonts w:ascii="Times New Roman" w:hAnsi="Times New Roman" w:cs="Times New Roman"/>
          <w:sz w:val="28"/>
          <w:szCs w:val="28"/>
        </w:rPr>
        <w:t xml:space="preserve"> или в песнях</w:t>
      </w:r>
      <w:r w:rsidR="007470AB">
        <w:rPr>
          <w:rFonts w:ascii="Times New Roman" w:hAnsi="Times New Roman" w:cs="Times New Roman"/>
          <w:sz w:val="28"/>
          <w:szCs w:val="28"/>
        </w:rPr>
        <w:t xml:space="preserve">. 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1B07A7" w:rsidRPr="002F40BA">
        <w:rPr>
          <w:rFonts w:ascii="Times New Roman" w:hAnsi="Times New Roman" w:cs="Times New Roman"/>
          <w:sz w:val="28"/>
          <w:szCs w:val="28"/>
        </w:rPr>
        <w:lastRenderedPageBreak/>
        <w:t xml:space="preserve">старшего возраста движения усложняются, они могут использовать пальчиковые куклы, мелкие предметы. </w:t>
      </w:r>
    </w:p>
    <w:p w:rsidR="007470AB" w:rsidRDefault="00AC7147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 Игры и упражнения с </w:t>
      </w:r>
      <w:r w:rsidR="00976F4F">
        <w:rPr>
          <w:rFonts w:ascii="Times New Roman" w:hAnsi="Times New Roman" w:cs="Times New Roman"/>
          <w:sz w:val="28"/>
          <w:szCs w:val="28"/>
        </w:rPr>
        <w:t xml:space="preserve">крупными и </w:t>
      </w:r>
      <w:r w:rsidR="001B07A7" w:rsidRPr="002F40BA">
        <w:rPr>
          <w:rFonts w:ascii="Times New Roman" w:hAnsi="Times New Roman" w:cs="Times New Roman"/>
          <w:sz w:val="28"/>
          <w:szCs w:val="28"/>
        </w:rPr>
        <w:t>мелким</w:t>
      </w:r>
      <w:r w:rsidR="007470AB">
        <w:rPr>
          <w:rFonts w:ascii="Times New Roman" w:hAnsi="Times New Roman" w:cs="Times New Roman"/>
          <w:sz w:val="28"/>
          <w:szCs w:val="28"/>
        </w:rPr>
        <w:t>и предметами</w:t>
      </w:r>
      <w:r w:rsidR="001B07A7" w:rsidRPr="002F40BA">
        <w:rPr>
          <w:rFonts w:ascii="Times New Roman" w:hAnsi="Times New Roman" w:cs="Times New Roman"/>
          <w:sz w:val="28"/>
          <w:szCs w:val="28"/>
        </w:rPr>
        <w:t>. Детям очень нравятся эти упражнения, всегда выполняют их с интересом</w:t>
      </w:r>
    </w:p>
    <w:p w:rsidR="00AC7147" w:rsidRDefault="00AC7147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 Игры и упражнения со шнурками. Шнуровка. Для младшего возраста можно использова</w:t>
      </w:r>
      <w:r w:rsidR="00ED4DD5">
        <w:rPr>
          <w:rFonts w:ascii="Times New Roman" w:hAnsi="Times New Roman" w:cs="Times New Roman"/>
          <w:sz w:val="28"/>
          <w:szCs w:val="28"/>
        </w:rPr>
        <w:t>ть шнурки с крупными цветными бусинами.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 В старшем возрасте детям предлагаю</w:t>
      </w:r>
      <w:r w:rsidR="00ED4DD5">
        <w:rPr>
          <w:rFonts w:ascii="Times New Roman" w:hAnsi="Times New Roman" w:cs="Times New Roman"/>
          <w:sz w:val="28"/>
          <w:szCs w:val="28"/>
        </w:rPr>
        <w:t>тся схемы - образцы, по которым можно сделать рисунки или узоры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DD5" w:rsidRDefault="00AC7147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B07A7" w:rsidRPr="002F40BA">
        <w:rPr>
          <w:rFonts w:ascii="Times New Roman" w:hAnsi="Times New Roman" w:cs="Times New Roman"/>
          <w:sz w:val="28"/>
          <w:szCs w:val="28"/>
        </w:rPr>
        <w:t>Игры и упражнения со счетными палочками</w:t>
      </w:r>
      <w:r w:rsidR="00ED4DD5">
        <w:rPr>
          <w:rFonts w:ascii="Times New Roman" w:hAnsi="Times New Roman" w:cs="Times New Roman"/>
          <w:sz w:val="28"/>
          <w:szCs w:val="28"/>
        </w:rPr>
        <w:t>. Для малышей предлагаются лёгкие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="001B07A7" w:rsidRPr="002F40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B07A7" w:rsidRPr="002F40BA">
        <w:rPr>
          <w:rFonts w:ascii="Times New Roman" w:hAnsi="Times New Roman" w:cs="Times New Roman"/>
          <w:sz w:val="28"/>
          <w:szCs w:val="28"/>
        </w:rPr>
        <w:t>о время этих игр развивается не только мелкая моторика, но и внимание, мыслительные операции, точность движений.</w:t>
      </w:r>
    </w:p>
    <w:p w:rsidR="00AC7147" w:rsidRDefault="00ED4DD5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B07A7" w:rsidRPr="002F40BA">
        <w:rPr>
          <w:rFonts w:ascii="Times New Roman" w:hAnsi="Times New Roman" w:cs="Times New Roman"/>
          <w:sz w:val="28"/>
          <w:szCs w:val="28"/>
        </w:rPr>
        <w:t>Игры и упражнения с мозаикой. Вначале дети учатся вык</w:t>
      </w:r>
      <w:r>
        <w:rPr>
          <w:rFonts w:ascii="Times New Roman" w:hAnsi="Times New Roman" w:cs="Times New Roman"/>
          <w:sz w:val="28"/>
          <w:szCs w:val="28"/>
        </w:rPr>
        <w:t xml:space="preserve">ладывать мозаику по образцу, затем выполняют без образца. </w:t>
      </w:r>
      <w:r w:rsidR="001B07A7" w:rsidRPr="002F40BA">
        <w:rPr>
          <w:rFonts w:ascii="Times New Roman" w:hAnsi="Times New Roman" w:cs="Times New Roman"/>
          <w:sz w:val="28"/>
          <w:szCs w:val="28"/>
        </w:rPr>
        <w:t>С возрастом задания усложняются. Дети уч</w:t>
      </w:r>
      <w:r>
        <w:rPr>
          <w:rFonts w:ascii="Times New Roman" w:hAnsi="Times New Roman" w:cs="Times New Roman"/>
          <w:sz w:val="28"/>
          <w:szCs w:val="28"/>
        </w:rPr>
        <w:t>атся выкладывать узоры по образцу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 и придумывать их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AC7147" w:rsidRDefault="003A1F9C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7147">
        <w:rPr>
          <w:rFonts w:ascii="Times New Roman" w:hAnsi="Times New Roman" w:cs="Times New Roman"/>
          <w:sz w:val="28"/>
          <w:szCs w:val="28"/>
        </w:rPr>
        <w:t>.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 Рисо</w:t>
      </w:r>
      <w:r w:rsidR="00584970">
        <w:rPr>
          <w:rFonts w:ascii="Times New Roman" w:hAnsi="Times New Roman" w:cs="Times New Roman"/>
          <w:sz w:val="28"/>
          <w:szCs w:val="28"/>
        </w:rPr>
        <w:t>вание и раскрашивание раскрасок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. В процессе рисования у детей развивается общий кругозор, творческие способности, формируются умения пользоваться кистью, карандашом. Рисование способствует развитию мелких мышц руки. Раскрашивание раскрасок развивает согласованные действия зрительного и двигательного анализатора и укреплению движущего аппарата пишущей руки. Во время раскрашивания необходимо подбирать нужные цвета, регулировать силу нажима, не выходить за контур, закрашивать в одном направлении. </w:t>
      </w:r>
    </w:p>
    <w:p w:rsidR="00584970" w:rsidRDefault="003A1F9C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7147">
        <w:rPr>
          <w:rFonts w:ascii="Times New Roman" w:hAnsi="Times New Roman" w:cs="Times New Roman"/>
          <w:sz w:val="28"/>
          <w:szCs w:val="28"/>
        </w:rPr>
        <w:t>. 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Лепка. Очень важную роль для развития моторики рук играет лепка. Основным инструментом в лепке являются руки, </w:t>
      </w:r>
      <w:proofErr w:type="gramStart"/>
      <w:r w:rsidR="001B07A7" w:rsidRPr="002F40B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B07A7" w:rsidRPr="002F40BA">
        <w:rPr>
          <w:rFonts w:ascii="Times New Roman" w:hAnsi="Times New Roman" w:cs="Times New Roman"/>
          <w:sz w:val="28"/>
          <w:szCs w:val="28"/>
        </w:rPr>
        <w:t xml:space="preserve"> уровень умений зависит от владения собственными руками. Занятия лепкой комплексно воздействуют на развитие ребенка: развивают сенсорную чувствительность, синхронную работу обеих рук, развивают общую ручную умелость, развивают мелкую моторику. </w:t>
      </w:r>
    </w:p>
    <w:p w:rsidR="00AC7147" w:rsidRDefault="003A1F9C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7147">
        <w:rPr>
          <w:rFonts w:ascii="Times New Roman" w:hAnsi="Times New Roman" w:cs="Times New Roman"/>
          <w:sz w:val="28"/>
          <w:szCs w:val="28"/>
        </w:rPr>
        <w:t>. </w:t>
      </w:r>
      <w:r w:rsidR="00584970">
        <w:rPr>
          <w:rFonts w:ascii="Times New Roman" w:hAnsi="Times New Roman" w:cs="Times New Roman"/>
          <w:sz w:val="28"/>
          <w:szCs w:val="28"/>
        </w:rPr>
        <w:t>Конструирование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. Этот вид деятельности предполагает умение владеть </w:t>
      </w:r>
      <w:r w:rsidR="00584970">
        <w:rPr>
          <w:rFonts w:ascii="Times New Roman" w:hAnsi="Times New Roman" w:cs="Times New Roman"/>
          <w:sz w:val="28"/>
          <w:szCs w:val="28"/>
        </w:rPr>
        <w:t>зрительной памятью, усидчивостью, концентрированным вниманием. Конструирование</w:t>
      </w:r>
      <w:r w:rsidR="00280A59">
        <w:rPr>
          <w:rFonts w:ascii="Times New Roman" w:hAnsi="Times New Roman" w:cs="Times New Roman"/>
          <w:sz w:val="28"/>
          <w:szCs w:val="28"/>
        </w:rPr>
        <w:t xml:space="preserve"> требует с</w:t>
      </w:r>
      <w:r w:rsidR="00E62730">
        <w:rPr>
          <w:rFonts w:ascii="Times New Roman" w:hAnsi="Times New Roman" w:cs="Times New Roman"/>
          <w:sz w:val="28"/>
          <w:szCs w:val="28"/>
        </w:rPr>
        <w:t>овмест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ной работы обеих рук, точности и согласованности движений кистей рук, аккуратности, настойчивости. </w:t>
      </w:r>
      <w:r w:rsidR="00584970">
        <w:rPr>
          <w:rFonts w:ascii="Times New Roman" w:hAnsi="Times New Roman" w:cs="Times New Roman"/>
          <w:sz w:val="28"/>
          <w:szCs w:val="28"/>
        </w:rPr>
        <w:t>И при этом вместе развивается и мелкая моторика, память и мышление.</w:t>
      </w:r>
    </w:p>
    <w:p w:rsidR="00AC7147" w:rsidRDefault="003A1F9C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C7147">
        <w:rPr>
          <w:rFonts w:ascii="Times New Roman" w:hAnsi="Times New Roman" w:cs="Times New Roman"/>
          <w:sz w:val="28"/>
          <w:szCs w:val="28"/>
        </w:rPr>
        <w:t>. </w:t>
      </w:r>
      <w:r w:rsidR="00584970">
        <w:rPr>
          <w:rFonts w:ascii="Times New Roman" w:hAnsi="Times New Roman" w:cs="Times New Roman"/>
          <w:sz w:val="28"/>
          <w:szCs w:val="28"/>
        </w:rPr>
        <w:t>Рабочие тетради со штриховкой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. Такие задания способствуют подготовки к письму, умение проводить линии не отрывая от бумаги, развивают и укрепляют мелкую мускулатуру кисти рук. Умение свободно рисовать плавные линии слева направо важно для формирования почерка. Раскрашивание рисунков с использованием штриховки обеспечивает постепенность в развитии и укреплении мелкой мускулатуры кисти рук, в отработке координации движений. Можно использовать для штриховки различные материалы: простые карандаши, цветные карандаши, фломастеры, цветные ручки. </w:t>
      </w:r>
    </w:p>
    <w:p w:rsidR="006521B5" w:rsidRDefault="00976F4F" w:rsidP="002F40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3A1F9C" w:rsidRDefault="006521B5" w:rsidP="002F4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3A1F9C" w:rsidRPr="00976F4F">
        <w:rPr>
          <w:rFonts w:ascii="Times New Roman" w:hAnsi="Times New Roman" w:cs="Times New Roman"/>
          <w:b/>
          <w:sz w:val="32"/>
          <w:szCs w:val="32"/>
        </w:rPr>
        <w:t>План работы по реализации</w:t>
      </w:r>
      <w:r w:rsidR="003A1F9C" w:rsidRPr="003A1F9C">
        <w:rPr>
          <w:rFonts w:ascii="Times New Roman" w:hAnsi="Times New Roman" w:cs="Times New Roman"/>
          <w:b/>
          <w:sz w:val="28"/>
          <w:szCs w:val="28"/>
        </w:rPr>
        <w:t>.</w:t>
      </w:r>
    </w:p>
    <w:p w:rsidR="006521B5" w:rsidRDefault="006521B5" w:rsidP="002F40BA">
      <w:pPr>
        <w:rPr>
          <w:rFonts w:ascii="Times New Roman" w:hAnsi="Times New Roman" w:cs="Times New Roman"/>
          <w:b/>
          <w:sz w:val="28"/>
          <w:szCs w:val="28"/>
        </w:rPr>
      </w:pPr>
    </w:p>
    <w:p w:rsidR="003A1F9C" w:rsidRPr="003A1F9C" w:rsidRDefault="003A1F9C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1F9C" w:rsidTr="003A1F9C">
        <w:tc>
          <w:tcPr>
            <w:tcW w:w="2392" w:type="dxa"/>
          </w:tcPr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393" w:type="dxa"/>
          </w:tcPr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A1F9C" w:rsidTr="003A1F9C">
        <w:tc>
          <w:tcPr>
            <w:tcW w:w="2392" w:type="dxa"/>
          </w:tcPr>
          <w:p w:rsidR="003A1F9C" w:rsidRPr="003A1F9C" w:rsidRDefault="003A1F9C" w:rsidP="003A1F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руки - мои пальчики»</w:t>
            </w:r>
          </w:p>
        </w:tc>
        <w:tc>
          <w:tcPr>
            <w:tcW w:w="2393" w:type="dxa"/>
          </w:tcPr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упражнения кистей рук.</w:t>
            </w:r>
          </w:p>
        </w:tc>
        <w:tc>
          <w:tcPr>
            <w:tcW w:w="2393" w:type="dxa"/>
          </w:tcPr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наши пальчики.</w:t>
            </w:r>
          </w:p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2393" w:type="dxa"/>
          </w:tcPr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 родителями.</w:t>
            </w:r>
          </w:p>
        </w:tc>
      </w:tr>
      <w:tr w:rsidR="003A1F9C" w:rsidTr="003A1F9C">
        <w:tc>
          <w:tcPr>
            <w:tcW w:w="2392" w:type="dxa"/>
          </w:tcPr>
          <w:p w:rsidR="003A1F9C" w:rsidRPr="003A1F9C" w:rsidRDefault="003A1F9C" w:rsidP="003A1F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пальцев есть названия.</w:t>
            </w:r>
          </w:p>
        </w:tc>
        <w:tc>
          <w:tcPr>
            <w:tcW w:w="2393" w:type="dxa"/>
          </w:tcPr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каждым пальчиком.</w:t>
            </w:r>
          </w:p>
        </w:tc>
        <w:tc>
          <w:tcPr>
            <w:tcW w:w="2393" w:type="dxa"/>
          </w:tcPr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пальчиками</w:t>
            </w:r>
          </w:p>
        </w:tc>
        <w:tc>
          <w:tcPr>
            <w:tcW w:w="2393" w:type="dxa"/>
          </w:tcPr>
          <w:p w:rsidR="003A1F9C" w:rsidRDefault="003A1F9C" w:rsidP="002F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пальчиками.</w:t>
            </w:r>
          </w:p>
        </w:tc>
      </w:tr>
    </w:tbl>
    <w:p w:rsidR="006521B5" w:rsidRDefault="006521B5" w:rsidP="00976F4F">
      <w:pPr>
        <w:rPr>
          <w:rFonts w:ascii="Times New Roman" w:hAnsi="Times New Roman" w:cs="Times New Roman"/>
          <w:b/>
          <w:sz w:val="28"/>
          <w:szCs w:val="28"/>
        </w:rPr>
      </w:pPr>
    </w:p>
    <w:p w:rsidR="00976F4F" w:rsidRPr="003A1F9C" w:rsidRDefault="00976F4F" w:rsidP="00976F4F">
      <w:pPr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b/>
          <w:sz w:val="28"/>
          <w:szCs w:val="28"/>
        </w:rPr>
        <w:t>Н</w:t>
      </w:r>
      <w:r w:rsidR="003A1F9C" w:rsidRPr="003A1F9C">
        <w:rPr>
          <w:rFonts w:ascii="Times New Roman" w:hAnsi="Times New Roman" w:cs="Times New Roman"/>
          <w:b/>
          <w:sz w:val="28"/>
          <w:szCs w:val="28"/>
        </w:rPr>
        <w:t>оябрь</w:t>
      </w:r>
      <w:r w:rsidRPr="00976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2"/>
        <w:gridCol w:w="2244"/>
        <w:gridCol w:w="2245"/>
        <w:gridCol w:w="2240"/>
      </w:tblGrid>
      <w:tr w:rsidR="00976F4F" w:rsidTr="0098283F">
        <w:tc>
          <w:tcPr>
            <w:tcW w:w="2392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976F4F" w:rsidTr="0098283F">
        <w:tc>
          <w:tcPr>
            <w:tcW w:w="2392" w:type="dxa"/>
          </w:tcPr>
          <w:p w:rsidR="00976F4F" w:rsidRPr="003A1F9C" w:rsidRDefault="006521B5" w:rsidP="00976F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6521B5">
              <w:rPr>
                <w:rFonts w:ascii="Times New Roman" w:hAnsi="Times New Roman" w:cs="Times New Roman"/>
                <w:sz w:val="28"/>
                <w:szCs w:val="28"/>
              </w:rPr>
              <w:t>с пальчиковой игрой.</w:t>
            </w:r>
          </w:p>
        </w:tc>
        <w:tc>
          <w:tcPr>
            <w:tcW w:w="2393" w:type="dxa"/>
          </w:tcPr>
          <w:p w:rsidR="00976F4F" w:rsidRDefault="006521B5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пальчиковой игрой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6521B5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пальчиков.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6521B5"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</w:tc>
      </w:tr>
      <w:tr w:rsidR="00976F4F" w:rsidTr="0098283F">
        <w:tc>
          <w:tcPr>
            <w:tcW w:w="2392" w:type="dxa"/>
          </w:tcPr>
          <w:p w:rsidR="00976F4F" w:rsidRPr="003A1F9C" w:rsidRDefault="006521B5" w:rsidP="00976F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каждым пальчиком.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пальчиками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</w:t>
            </w:r>
            <w:r w:rsidR="006521B5">
              <w:rPr>
                <w:rFonts w:ascii="Times New Roman" w:hAnsi="Times New Roman" w:cs="Times New Roman"/>
                <w:sz w:val="28"/>
                <w:szCs w:val="28"/>
              </w:rPr>
              <w:t>родителями дома.</w:t>
            </w:r>
          </w:p>
        </w:tc>
      </w:tr>
    </w:tbl>
    <w:p w:rsidR="006521B5" w:rsidRDefault="006521B5" w:rsidP="00976F4F">
      <w:pPr>
        <w:rPr>
          <w:rFonts w:ascii="Times New Roman" w:hAnsi="Times New Roman" w:cs="Times New Roman"/>
          <w:b/>
          <w:sz w:val="28"/>
          <w:szCs w:val="28"/>
        </w:rPr>
      </w:pPr>
    </w:p>
    <w:p w:rsidR="006521B5" w:rsidRDefault="006521B5" w:rsidP="00976F4F">
      <w:pPr>
        <w:rPr>
          <w:rFonts w:ascii="Times New Roman" w:hAnsi="Times New Roman" w:cs="Times New Roman"/>
          <w:b/>
          <w:sz w:val="28"/>
          <w:szCs w:val="28"/>
        </w:rPr>
      </w:pPr>
    </w:p>
    <w:p w:rsidR="00976F4F" w:rsidRPr="003A1F9C" w:rsidRDefault="00976F4F" w:rsidP="0097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Декабрь </w:t>
      </w:r>
      <w:r w:rsidRPr="00976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3"/>
        <w:gridCol w:w="2258"/>
        <w:gridCol w:w="2236"/>
        <w:gridCol w:w="2254"/>
      </w:tblGrid>
      <w:tr w:rsidR="00976F4F" w:rsidTr="0098283F">
        <w:tc>
          <w:tcPr>
            <w:tcW w:w="2392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976F4F" w:rsidTr="0098283F">
        <w:tc>
          <w:tcPr>
            <w:tcW w:w="2392" w:type="dxa"/>
          </w:tcPr>
          <w:p w:rsidR="00976F4F" w:rsidRPr="003A1F9C" w:rsidRDefault="00976F4F" w:rsidP="00976F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21B5">
              <w:rPr>
                <w:rFonts w:ascii="Times New Roman" w:hAnsi="Times New Roman" w:cs="Times New Roman"/>
                <w:sz w:val="28"/>
                <w:szCs w:val="28"/>
              </w:rPr>
              <w:t>Знакомство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6521B5">
              <w:rPr>
                <w:rFonts w:ascii="Times New Roman" w:hAnsi="Times New Roman" w:cs="Times New Roman"/>
                <w:sz w:val="28"/>
                <w:szCs w:val="28"/>
              </w:rPr>
              <w:t xml:space="preserve">с пластилином и </w:t>
            </w:r>
            <w:proofErr w:type="gramStart"/>
            <w:r w:rsidR="006521B5"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proofErr w:type="gramEnd"/>
            <w:r w:rsidR="006521B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пользования пластилина.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21B5">
              <w:rPr>
                <w:rFonts w:ascii="Times New Roman" w:hAnsi="Times New Roman" w:cs="Times New Roman"/>
                <w:sz w:val="28"/>
                <w:szCs w:val="28"/>
              </w:rPr>
              <w:t>зучение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6521B5">
              <w:rPr>
                <w:rFonts w:ascii="Times New Roman" w:hAnsi="Times New Roman" w:cs="Times New Roman"/>
                <w:sz w:val="28"/>
                <w:szCs w:val="28"/>
              </w:rPr>
              <w:t>правил пользования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6F4F" w:rsidTr="0098283F">
        <w:tc>
          <w:tcPr>
            <w:tcW w:w="2392" w:type="dxa"/>
          </w:tcPr>
          <w:p w:rsidR="00A4478B" w:rsidRPr="00A4478B" w:rsidRDefault="00976F4F" w:rsidP="00A447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521B5">
              <w:rPr>
                <w:rFonts w:ascii="Times New Roman" w:hAnsi="Times New Roman" w:cs="Times New Roman"/>
                <w:sz w:val="28"/>
                <w:szCs w:val="28"/>
              </w:rPr>
              <w:t xml:space="preserve">чимся </w:t>
            </w:r>
            <w:r w:rsidR="00A4478B">
              <w:rPr>
                <w:rFonts w:ascii="Times New Roman" w:hAnsi="Times New Roman" w:cs="Times New Roman"/>
                <w:sz w:val="28"/>
                <w:szCs w:val="28"/>
              </w:rPr>
              <w:t>отщипывать нужный кусок от пластилина и раскатываем форму.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478B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</w:t>
            </w:r>
            <w:proofErr w:type="spellStart"/>
            <w:r w:rsidR="00A4478B">
              <w:rPr>
                <w:rFonts w:ascii="Times New Roman" w:hAnsi="Times New Roman" w:cs="Times New Roman"/>
                <w:sz w:val="28"/>
                <w:szCs w:val="28"/>
              </w:rPr>
              <w:t>отщипывания</w:t>
            </w:r>
            <w:proofErr w:type="spellEnd"/>
            <w:r w:rsidR="00A4478B">
              <w:rPr>
                <w:rFonts w:ascii="Times New Roman" w:hAnsi="Times New Roman" w:cs="Times New Roman"/>
                <w:sz w:val="28"/>
                <w:szCs w:val="28"/>
              </w:rPr>
              <w:t xml:space="preserve"> и раскатывания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0949D8">
              <w:rPr>
                <w:rFonts w:ascii="Times New Roman" w:hAnsi="Times New Roman" w:cs="Times New Roman"/>
                <w:sz w:val="28"/>
                <w:szCs w:val="28"/>
              </w:rPr>
              <w:t>пальчиками с пластилином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0949D8">
              <w:rPr>
                <w:rFonts w:ascii="Times New Roman" w:hAnsi="Times New Roman" w:cs="Times New Roman"/>
                <w:sz w:val="28"/>
                <w:szCs w:val="28"/>
              </w:rPr>
              <w:t>дома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1F9C" w:rsidRDefault="003A1F9C" w:rsidP="002F40BA">
      <w:pPr>
        <w:rPr>
          <w:rFonts w:ascii="Times New Roman" w:hAnsi="Times New Roman" w:cs="Times New Roman"/>
          <w:b/>
          <w:sz w:val="28"/>
          <w:szCs w:val="28"/>
        </w:rPr>
      </w:pPr>
    </w:p>
    <w:p w:rsidR="00976F4F" w:rsidRPr="003A1F9C" w:rsidRDefault="00976F4F" w:rsidP="0097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 </w:t>
      </w:r>
      <w:r w:rsidRPr="00976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2288"/>
        <w:gridCol w:w="2323"/>
        <w:gridCol w:w="2301"/>
      </w:tblGrid>
      <w:tr w:rsidR="00976F4F" w:rsidTr="0098283F">
        <w:tc>
          <w:tcPr>
            <w:tcW w:w="2392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976F4F" w:rsidTr="0098283F">
        <w:tc>
          <w:tcPr>
            <w:tcW w:w="2392" w:type="dxa"/>
          </w:tcPr>
          <w:p w:rsidR="00976F4F" w:rsidRPr="003A1F9C" w:rsidRDefault="000949D8" w:rsidP="00976F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49D8">
              <w:rPr>
                <w:rFonts w:ascii="Times New Roman" w:hAnsi="Times New Roman" w:cs="Times New Roman"/>
                <w:sz w:val="28"/>
                <w:szCs w:val="28"/>
              </w:rPr>
              <w:t>Игры с крупными и мелкими бусинками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0949D8">
              <w:rPr>
                <w:rFonts w:ascii="Times New Roman" w:hAnsi="Times New Roman" w:cs="Times New Roman"/>
                <w:sz w:val="28"/>
                <w:szCs w:val="28"/>
              </w:rPr>
              <w:t xml:space="preserve"> с бусинками</w:t>
            </w:r>
          </w:p>
        </w:tc>
        <w:tc>
          <w:tcPr>
            <w:tcW w:w="2393" w:type="dxa"/>
          </w:tcPr>
          <w:p w:rsidR="00976F4F" w:rsidRDefault="000949D8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и изучаем бусинки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 родителями.</w:t>
            </w:r>
          </w:p>
        </w:tc>
      </w:tr>
      <w:tr w:rsidR="00976F4F" w:rsidTr="0098283F">
        <w:tc>
          <w:tcPr>
            <w:tcW w:w="2392" w:type="dxa"/>
          </w:tcPr>
          <w:p w:rsidR="00976F4F" w:rsidRPr="000949D8" w:rsidRDefault="000949D8" w:rsidP="00094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из крупных бусинок</w:t>
            </w:r>
            <w:r w:rsidR="00976F4F" w:rsidRPr="00094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0949D8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размер и цвет бусинок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670CF1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бусинками. Изготовление украшения для мамы.</w:t>
            </w:r>
          </w:p>
        </w:tc>
        <w:tc>
          <w:tcPr>
            <w:tcW w:w="2393" w:type="dxa"/>
          </w:tcPr>
          <w:p w:rsidR="00976F4F" w:rsidRDefault="00670CF1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для родителей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6F4F" w:rsidRDefault="00976F4F" w:rsidP="00976F4F">
      <w:pPr>
        <w:rPr>
          <w:rFonts w:ascii="Times New Roman" w:hAnsi="Times New Roman" w:cs="Times New Roman"/>
          <w:b/>
          <w:sz w:val="28"/>
          <w:szCs w:val="28"/>
        </w:rPr>
      </w:pPr>
    </w:p>
    <w:p w:rsidR="00976F4F" w:rsidRPr="003A1F9C" w:rsidRDefault="00976F4F" w:rsidP="0097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 </w:t>
      </w:r>
      <w:r w:rsidRPr="00976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5"/>
        <w:gridCol w:w="2235"/>
        <w:gridCol w:w="2272"/>
        <w:gridCol w:w="2259"/>
      </w:tblGrid>
      <w:tr w:rsidR="00976F4F" w:rsidTr="0098283F">
        <w:tc>
          <w:tcPr>
            <w:tcW w:w="2392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976F4F" w:rsidTr="0098283F">
        <w:tc>
          <w:tcPr>
            <w:tcW w:w="2392" w:type="dxa"/>
          </w:tcPr>
          <w:p w:rsidR="00976F4F" w:rsidRPr="003A1F9C" w:rsidRDefault="000949D8" w:rsidP="00976F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CF1">
              <w:rPr>
                <w:rFonts w:ascii="Times New Roman" w:hAnsi="Times New Roman" w:cs="Times New Roman"/>
                <w:sz w:val="28"/>
                <w:szCs w:val="28"/>
              </w:rPr>
              <w:t>Игры со шнуровкой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</w:t>
            </w:r>
            <w:r w:rsidR="00670CF1">
              <w:rPr>
                <w:rFonts w:ascii="Times New Roman" w:hAnsi="Times New Roman" w:cs="Times New Roman"/>
                <w:sz w:val="28"/>
                <w:szCs w:val="28"/>
              </w:rPr>
              <w:t>упражнения со шнуровкой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670CF1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работы  со шнуровкой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 родителями.</w:t>
            </w:r>
          </w:p>
        </w:tc>
      </w:tr>
      <w:tr w:rsidR="00976F4F" w:rsidTr="0098283F">
        <w:tc>
          <w:tcPr>
            <w:tcW w:w="2392" w:type="dxa"/>
          </w:tcPr>
          <w:p w:rsidR="00976F4F" w:rsidRPr="003A1F9C" w:rsidRDefault="00670CF1" w:rsidP="00976F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со шнуровками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670CF1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нанизывать шнуровки в дырочки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670CF1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по шнурованию.</w:t>
            </w:r>
          </w:p>
        </w:tc>
        <w:tc>
          <w:tcPr>
            <w:tcW w:w="2393" w:type="dxa"/>
          </w:tcPr>
          <w:p w:rsidR="00976F4F" w:rsidRDefault="00670CF1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дома с родителями нанизывания шнурков в дырочки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6F4F" w:rsidRDefault="00976F4F" w:rsidP="00976F4F">
      <w:pPr>
        <w:rPr>
          <w:rFonts w:ascii="Times New Roman" w:hAnsi="Times New Roman" w:cs="Times New Roman"/>
          <w:b/>
          <w:sz w:val="28"/>
          <w:szCs w:val="28"/>
        </w:rPr>
      </w:pPr>
    </w:p>
    <w:p w:rsidR="00976F4F" w:rsidRPr="003A1F9C" w:rsidRDefault="00976F4F" w:rsidP="0097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7"/>
        <w:gridCol w:w="2069"/>
        <w:gridCol w:w="2134"/>
        <w:gridCol w:w="2081"/>
      </w:tblGrid>
      <w:tr w:rsidR="00280A59" w:rsidTr="0098283F">
        <w:tc>
          <w:tcPr>
            <w:tcW w:w="2392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80A59" w:rsidTr="0098283F">
        <w:tc>
          <w:tcPr>
            <w:tcW w:w="2392" w:type="dxa"/>
          </w:tcPr>
          <w:p w:rsidR="00976F4F" w:rsidRPr="003A1F9C" w:rsidRDefault="00670CF1" w:rsidP="00976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0A5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280A59">
              <w:rPr>
                <w:rFonts w:ascii="Times New Roman" w:hAnsi="Times New Roman" w:cs="Times New Roman"/>
                <w:sz w:val="28"/>
                <w:szCs w:val="28"/>
              </w:rPr>
              <w:t>акомство с методами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280A59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цветным карандашом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280A59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работу рисования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0A59" w:rsidTr="0098283F">
        <w:tc>
          <w:tcPr>
            <w:tcW w:w="2392" w:type="dxa"/>
          </w:tcPr>
          <w:p w:rsidR="00976F4F" w:rsidRPr="003A1F9C" w:rsidRDefault="00280A59" w:rsidP="00976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«Раскрашивание ватной палочкой»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280A59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раскраска ватной палочкой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280A59">
              <w:rPr>
                <w:rFonts w:ascii="Times New Roman" w:hAnsi="Times New Roman" w:cs="Times New Roman"/>
                <w:sz w:val="28"/>
                <w:szCs w:val="28"/>
              </w:rPr>
              <w:t>ватными палочками.</w:t>
            </w:r>
          </w:p>
        </w:tc>
        <w:tc>
          <w:tcPr>
            <w:tcW w:w="2393" w:type="dxa"/>
          </w:tcPr>
          <w:p w:rsidR="00976F4F" w:rsidRDefault="00280A59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6F4F" w:rsidRDefault="00976F4F" w:rsidP="00976F4F">
      <w:pPr>
        <w:rPr>
          <w:rFonts w:ascii="Times New Roman" w:hAnsi="Times New Roman" w:cs="Times New Roman"/>
          <w:b/>
          <w:sz w:val="28"/>
          <w:szCs w:val="28"/>
        </w:rPr>
      </w:pPr>
    </w:p>
    <w:p w:rsidR="00976F4F" w:rsidRPr="003A1F9C" w:rsidRDefault="00976F4F" w:rsidP="0097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976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163"/>
        <w:gridCol w:w="2263"/>
        <w:gridCol w:w="2189"/>
      </w:tblGrid>
      <w:tr w:rsidR="00976F4F" w:rsidTr="0098283F">
        <w:tc>
          <w:tcPr>
            <w:tcW w:w="2392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976F4F" w:rsidTr="0098283F">
        <w:tc>
          <w:tcPr>
            <w:tcW w:w="2392" w:type="dxa"/>
          </w:tcPr>
          <w:p w:rsidR="00976F4F" w:rsidRPr="003A1F9C" w:rsidRDefault="00280A59" w:rsidP="00976F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конструированием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76F4F" w:rsidRPr="00280A59" w:rsidRDefault="00976F4F" w:rsidP="009828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280A59">
              <w:rPr>
                <w:rFonts w:ascii="Times New Roman" w:hAnsi="Times New Roman" w:cs="Times New Roman"/>
                <w:sz w:val="28"/>
                <w:szCs w:val="28"/>
              </w:rPr>
              <w:t xml:space="preserve">акомство с </w:t>
            </w:r>
            <w:r w:rsidR="0028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Duplo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28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Lego Duplo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 родителями.</w:t>
            </w:r>
          </w:p>
        </w:tc>
      </w:tr>
      <w:tr w:rsidR="00E62730" w:rsidTr="00E62730">
        <w:trPr>
          <w:trHeight w:val="653"/>
        </w:trPr>
        <w:tc>
          <w:tcPr>
            <w:tcW w:w="2392" w:type="dxa"/>
          </w:tcPr>
          <w:p w:rsidR="00976F4F" w:rsidRPr="003A1F9C" w:rsidRDefault="00E62730" w:rsidP="00976F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гараж для машин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E62730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 макету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E62730">
              <w:rPr>
                <w:rFonts w:ascii="Times New Roman" w:hAnsi="Times New Roman" w:cs="Times New Roman"/>
                <w:sz w:val="28"/>
                <w:szCs w:val="28"/>
              </w:rPr>
              <w:t>конструктором.</w:t>
            </w:r>
          </w:p>
        </w:tc>
        <w:tc>
          <w:tcPr>
            <w:tcW w:w="2393" w:type="dxa"/>
          </w:tcPr>
          <w:p w:rsidR="00976F4F" w:rsidRDefault="00E62730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строительство гаража.</w:t>
            </w:r>
          </w:p>
        </w:tc>
      </w:tr>
    </w:tbl>
    <w:p w:rsidR="00976F4F" w:rsidRPr="00280A59" w:rsidRDefault="00976F4F" w:rsidP="00976F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4"/>
        <w:gridCol w:w="2259"/>
        <w:gridCol w:w="2259"/>
        <w:gridCol w:w="2249"/>
      </w:tblGrid>
      <w:tr w:rsidR="00976F4F" w:rsidTr="0098283F">
        <w:tc>
          <w:tcPr>
            <w:tcW w:w="2392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976F4F" w:rsidTr="0098283F">
        <w:tc>
          <w:tcPr>
            <w:tcW w:w="2392" w:type="dxa"/>
          </w:tcPr>
          <w:p w:rsidR="00976F4F" w:rsidRPr="003A1F9C" w:rsidRDefault="00E62730" w:rsidP="00976F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штриховка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E62730">
              <w:rPr>
                <w:rFonts w:ascii="Times New Roman" w:hAnsi="Times New Roman" w:cs="Times New Roman"/>
                <w:sz w:val="28"/>
                <w:szCs w:val="28"/>
              </w:rPr>
              <w:t>акомство со штриховкой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E62730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 штриховкой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 родителями.</w:t>
            </w:r>
          </w:p>
        </w:tc>
      </w:tr>
      <w:tr w:rsidR="00976F4F" w:rsidTr="0098283F">
        <w:tc>
          <w:tcPr>
            <w:tcW w:w="2392" w:type="dxa"/>
          </w:tcPr>
          <w:p w:rsidR="00976F4F" w:rsidRPr="003A1F9C" w:rsidRDefault="00E62730" w:rsidP="00976F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«Штриховка с цветной ручкой.</w:t>
            </w:r>
          </w:p>
        </w:tc>
        <w:tc>
          <w:tcPr>
            <w:tcW w:w="2393" w:type="dxa"/>
          </w:tcPr>
          <w:p w:rsidR="00976F4F" w:rsidRDefault="00E62730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работы с ручкой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76F4F" w:rsidRDefault="00976F4F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62730">
              <w:rPr>
                <w:rFonts w:ascii="Times New Roman" w:hAnsi="Times New Roman" w:cs="Times New Roman"/>
                <w:sz w:val="28"/>
                <w:szCs w:val="28"/>
              </w:rPr>
              <w:t>цветной ручкой.</w:t>
            </w:r>
          </w:p>
        </w:tc>
        <w:tc>
          <w:tcPr>
            <w:tcW w:w="2393" w:type="dxa"/>
          </w:tcPr>
          <w:p w:rsidR="00976F4F" w:rsidRDefault="00E62730" w:rsidP="0098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дома работу совместно с родителями</w:t>
            </w:r>
            <w:r w:rsidR="0097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6F4F" w:rsidRDefault="00976F4F" w:rsidP="002F40BA">
      <w:pPr>
        <w:rPr>
          <w:rFonts w:ascii="Times New Roman" w:hAnsi="Times New Roman" w:cs="Times New Roman"/>
          <w:b/>
          <w:sz w:val="28"/>
          <w:szCs w:val="28"/>
        </w:rPr>
      </w:pPr>
    </w:p>
    <w:p w:rsidR="00976F4F" w:rsidRPr="003A1F9C" w:rsidRDefault="00976F4F" w:rsidP="002F40BA">
      <w:pPr>
        <w:rPr>
          <w:rFonts w:ascii="Times New Roman" w:hAnsi="Times New Roman" w:cs="Times New Roman"/>
          <w:b/>
          <w:sz w:val="28"/>
          <w:szCs w:val="28"/>
        </w:rPr>
      </w:pPr>
    </w:p>
    <w:p w:rsidR="00AC7147" w:rsidRDefault="00AC7147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C7147" w:rsidRDefault="00AC7147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1. </w:t>
      </w:r>
      <w:proofErr w:type="spellStart"/>
      <w:r w:rsidR="001B07A7" w:rsidRPr="002F40B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1B07A7" w:rsidRPr="002F40BA">
        <w:rPr>
          <w:rFonts w:ascii="Times New Roman" w:hAnsi="Times New Roman" w:cs="Times New Roman"/>
          <w:sz w:val="28"/>
          <w:szCs w:val="28"/>
        </w:rPr>
        <w:t xml:space="preserve"> Е. А. Развитие мелкой моторики у детей раннего возраста\ Е А. </w:t>
      </w:r>
      <w:proofErr w:type="spellStart"/>
      <w:r w:rsidR="001B07A7" w:rsidRPr="002F40B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1B07A7" w:rsidRPr="002F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7A7" w:rsidRPr="002F40B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B07A7" w:rsidRPr="002F40BA">
        <w:rPr>
          <w:rFonts w:ascii="Times New Roman" w:hAnsi="Times New Roman" w:cs="Times New Roman"/>
          <w:sz w:val="28"/>
          <w:szCs w:val="28"/>
        </w:rPr>
        <w:t>осква МОЗАИКА-СИНТЕЗ 2009</w:t>
      </w:r>
    </w:p>
    <w:p w:rsidR="00AC7147" w:rsidRDefault="00AC7147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2. </w:t>
      </w:r>
      <w:r w:rsidR="001B07A7" w:rsidRPr="002F40BA">
        <w:rPr>
          <w:rFonts w:ascii="Times New Roman" w:hAnsi="Times New Roman" w:cs="Times New Roman"/>
          <w:sz w:val="28"/>
          <w:szCs w:val="28"/>
        </w:rPr>
        <w:t>Галкина Г. Г. Пальцы помогают творить: коррекционные занятия по развитию мелкой моторики у детей\ Г. Г.Галкина, Т. И. Дубинина –</w:t>
      </w:r>
      <w:proofErr w:type="spellStart"/>
      <w:r w:rsidR="001B07A7" w:rsidRPr="002F40BA">
        <w:rPr>
          <w:rFonts w:ascii="Times New Roman" w:hAnsi="Times New Roman" w:cs="Times New Roman"/>
          <w:sz w:val="28"/>
          <w:szCs w:val="28"/>
        </w:rPr>
        <w:t>М:и</w:t>
      </w:r>
      <w:proofErr w:type="spellEnd"/>
      <w:proofErr w:type="gramStart"/>
      <w:r w:rsidR="001B07A7" w:rsidRPr="002F40B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B07A7" w:rsidRPr="002F40BA">
        <w:rPr>
          <w:rFonts w:ascii="Times New Roman" w:hAnsi="Times New Roman" w:cs="Times New Roman"/>
          <w:sz w:val="28"/>
          <w:szCs w:val="28"/>
        </w:rPr>
        <w:t xml:space="preserve"> 2006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C7147" w:rsidRDefault="00AC7147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</w:t>
      </w:r>
      <w:proofErr w:type="spellStart"/>
      <w:r w:rsidR="001B07A7" w:rsidRPr="002F40BA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1B07A7" w:rsidRPr="002F40BA">
        <w:rPr>
          <w:rFonts w:ascii="Times New Roman" w:hAnsi="Times New Roman" w:cs="Times New Roman"/>
          <w:sz w:val="28"/>
          <w:szCs w:val="28"/>
        </w:rPr>
        <w:t> О. И. Пальчиковые игры для детей 4–7 лет\ О. И. </w:t>
      </w:r>
      <w:proofErr w:type="spellStart"/>
      <w:r w:rsidR="001B07A7" w:rsidRPr="002F40BA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1B07A7" w:rsidRPr="002F40B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1B07A7" w:rsidRPr="002F40B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1B07A7" w:rsidRPr="002F40BA">
        <w:rPr>
          <w:rFonts w:ascii="Times New Roman" w:hAnsi="Times New Roman" w:cs="Times New Roman"/>
          <w:sz w:val="28"/>
          <w:szCs w:val="28"/>
        </w:rPr>
        <w:t xml:space="preserve">. литература 2008. </w:t>
      </w:r>
    </w:p>
    <w:p w:rsidR="008521A9" w:rsidRDefault="00AC7147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B07A7" w:rsidRPr="002F40BA">
        <w:rPr>
          <w:rFonts w:ascii="Times New Roman" w:hAnsi="Times New Roman" w:cs="Times New Roman"/>
          <w:sz w:val="28"/>
          <w:szCs w:val="28"/>
        </w:rPr>
        <w:t xml:space="preserve"> И. А. Лыкова. Мы лепили, мы играли\ Лыкова И. А. Карапуз-дидактика 2005.</w:t>
      </w:r>
    </w:p>
    <w:p w:rsidR="008521A9" w:rsidRDefault="008521A9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Планирование работы в детском саду 3-4лет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Просвещение, 2011г</w:t>
      </w:r>
    </w:p>
    <w:p w:rsidR="001B07A7" w:rsidRDefault="008521A9" w:rsidP="002F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Рисование с детьми 3-4 лет.-«Мозаика-Синтез» 2013г.</w:t>
      </w:r>
      <w:bookmarkStart w:id="0" w:name="_GoBack"/>
      <w:bookmarkEnd w:id="0"/>
      <w:r w:rsidR="001B07A7" w:rsidRPr="002F40BA">
        <w:rPr>
          <w:rFonts w:ascii="Times New Roman" w:hAnsi="Times New Roman" w:cs="Times New Roman"/>
          <w:sz w:val="28"/>
          <w:szCs w:val="28"/>
        </w:rPr>
        <w:br/>
      </w: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62730" w:rsidRDefault="00E62730" w:rsidP="002F40BA">
      <w:pPr>
        <w:rPr>
          <w:rFonts w:ascii="Times New Roman" w:hAnsi="Times New Roman" w:cs="Times New Roman"/>
          <w:sz w:val="28"/>
          <w:szCs w:val="28"/>
        </w:rPr>
      </w:pPr>
    </w:p>
    <w:p w:rsidR="00E81CB8" w:rsidRPr="00E81CB8" w:rsidRDefault="00E81CB8" w:rsidP="00E81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CB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81CB8" w:rsidRPr="00E81CB8" w:rsidRDefault="00E81CB8" w:rsidP="00E81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CB8">
        <w:rPr>
          <w:rFonts w:ascii="Times New Roman" w:hAnsi="Times New Roman"/>
          <w:sz w:val="24"/>
          <w:szCs w:val="24"/>
        </w:rPr>
        <w:t xml:space="preserve"> «Центр развития  ребенка – Детский сад № 7 «Остров сокровищ»</w:t>
      </w:r>
    </w:p>
    <w:p w:rsidR="00E81CB8" w:rsidRPr="00E81CB8" w:rsidRDefault="00E81CB8" w:rsidP="00E81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CB8">
        <w:rPr>
          <w:rFonts w:ascii="Times New Roman" w:hAnsi="Times New Roman"/>
          <w:sz w:val="24"/>
          <w:szCs w:val="24"/>
        </w:rPr>
        <w:t>городского округа «город Якутск»</w:t>
      </w:r>
    </w:p>
    <w:p w:rsidR="00E81CB8" w:rsidRPr="00E81CB8" w:rsidRDefault="00E81CB8" w:rsidP="00E81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730" w:rsidRDefault="00E62730" w:rsidP="002F40BA">
      <w:pPr>
        <w:rPr>
          <w:rFonts w:ascii="Times New Roman" w:hAnsi="Times New Roman" w:cs="Times New Roman"/>
          <w:sz w:val="24"/>
          <w:szCs w:val="24"/>
        </w:rPr>
      </w:pPr>
    </w:p>
    <w:p w:rsidR="00E81CB8" w:rsidRDefault="00E81CB8" w:rsidP="002F40BA">
      <w:pPr>
        <w:rPr>
          <w:rFonts w:ascii="Times New Roman" w:hAnsi="Times New Roman" w:cs="Times New Roman"/>
          <w:sz w:val="24"/>
          <w:szCs w:val="24"/>
        </w:rPr>
      </w:pPr>
    </w:p>
    <w:p w:rsidR="00E81CB8" w:rsidRDefault="00E81CB8" w:rsidP="002F40BA">
      <w:pPr>
        <w:rPr>
          <w:rFonts w:ascii="Times New Roman" w:hAnsi="Times New Roman" w:cs="Times New Roman"/>
          <w:sz w:val="24"/>
          <w:szCs w:val="24"/>
        </w:rPr>
      </w:pPr>
    </w:p>
    <w:p w:rsidR="00E81CB8" w:rsidRDefault="00E81CB8" w:rsidP="002F40BA">
      <w:pPr>
        <w:rPr>
          <w:rFonts w:ascii="Times New Roman" w:hAnsi="Times New Roman" w:cs="Times New Roman"/>
          <w:sz w:val="24"/>
          <w:szCs w:val="24"/>
        </w:rPr>
      </w:pPr>
    </w:p>
    <w:p w:rsidR="00E81CB8" w:rsidRDefault="00E81CB8" w:rsidP="002F40BA">
      <w:pPr>
        <w:rPr>
          <w:rFonts w:ascii="Times New Roman" w:hAnsi="Times New Roman" w:cs="Times New Roman"/>
          <w:sz w:val="24"/>
          <w:szCs w:val="24"/>
        </w:rPr>
      </w:pPr>
    </w:p>
    <w:p w:rsidR="00E81CB8" w:rsidRDefault="00E81CB8" w:rsidP="002F40BA">
      <w:pPr>
        <w:rPr>
          <w:rFonts w:ascii="Times New Roman" w:hAnsi="Times New Roman" w:cs="Times New Roman"/>
          <w:sz w:val="24"/>
          <w:szCs w:val="24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B8">
        <w:rPr>
          <w:rFonts w:ascii="Times New Roman" w:hAnsi="Times New Roman" w:cs="Times New Roman"/>
          <w:b/>
          <w:sz w:val="28"/>
          <w:szCs w:val="28"/>
        </w:rPr>
        <w:t>Кружковая работа.</w:t>
      </w:r>
    </w:p>
    <w:p w:rsidR="00E81CB8" w:rsidRPr="00E81CB8" w:rsidRDefault="00E81CB8" w:rsidP="00E81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E81CB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E81CB8">
        <w:rPr>
          <w:rFonts w:ascii="Times New Roman" w:hAnsi="Times New Roman" w:cs="Times New Roman"/>
          <w:b/>
          <w:sz w:val="28"/>
          <w:szCs w:val="28"/>
        </w:rPr>
        <w:t>Игры  на развитие мелкой моторики для детей младшей и     средней группы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81CB8">
        <w:rPr>
          <w:rFonts w:ascii="Times New Roman" w:hAnsi="Times New Roman" w:cs="Times New Roman"/>
          <w:b/>
          <w:sz w:val="28"/>
          <w:szCs w:val="28"/>
        </w:rPr>
        <w:t>.</w:t>
      </w: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B8" w:rsidRPr="00E81CB8" w:rsidRDefault="00E81CB8" w:rsidP="00E81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Выполнили: </w:t>
      </w:r>
      <w:proofErr w:type="spellStart"/>
      <w:r w:rsidRPr="00E81CB8">
        <w:rPr>
          <w:rFonts w:ascii="Times New Roman" w:hAnsi="Times New Roman" w:cs="Times New Roman"/>
          <w:sz w:val="28"/>
          <w:szCs w:val="28"/>
        </w:rPr>
        <w:t>Афанасьева</w:t>
      </w:r>
      <w:proofErr w:type="gramStart"/>
      <w:r w:rsidRPr="00E81C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81CB8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E81CB8">
        <w:rPr>
          <w:rFonts w:ascii="Times New Roman" w:hAnsi="Times New Roman" w:cs="Times New Roman"/>
          <w:sz w:val="28"/>
          <w:szCs w:val="28"/>
        </w:rPr>
        <w:t>.</w:t>
      </w:r>
    </w:p>
    <w:p w:rsidR="00E81CB8" w:rsidRPr="00E81CB8" w:rsidRDefault="00E81CB8" w:rsidP="00E81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Неустроева М.С.</w:t>
      </w:r>
    </w:p>
    <w:p w:rsidR="00E81CB8" w:rsidRPr="00E81CB8" w:rsidRDefault="00E81CB8" w:rsidP="00E81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CB8" w:rsidRPr="00E81CB8" w:rsidRDefault="00E81CB8" w:rsidP="00E8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1CB8" w:rsidRPr="00E81CB8" w:rsidSect="000B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A94"/>
    <w:multiLevelType w:val="hybridMultilevel"/>
    <w:tmpl w:val="774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2F23"/>
    <w:multiLevelType w:val="hybridMultilevel"/>
    <w:tmpl w:val="774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2E17"/>
    <w:multiLevelType w:val="hybridMultilevel"/>
    <w:tmpl w:val="774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A6899"/>
    <w:multiLevelType w:val="hybridMultilevel"/>
    <w:tmpl w:val="774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2243A"/>
    <w:multiLevelType w:val="hybridMultilevel"/>
    <w:tmpl w:val="774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49DF"/>
    <w:multiLevelType w:val="hybridMultilevel"/>
    <w:tmpl w:val="774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4ABA"/>
    <w:multiLevelType w:val="hybridMultilevel"/>
    <w:tmpl w:val="774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C57B0"/>
    <w:multiLevelType w:val="hybridMultilevel"/>
    <w:tmpl w:val="774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0BE"/>
    <w:rsid w:val="00084338"/>
    <w:rsid w:val="000949D8"/>
    <w:rsid w:val="000B20BE"/>
    <w:rsid w:val="000B7AD9"/>
    <w:rsid w:val="001B07A7"/>
    <w:rsid w:val="00280A59"/>
    <w:rsid w:val="002F40BA"/>
    <w:rsid w:val="003A1F9C"/>
    <w:rsid w:val="00443627"/>
    <w:rsid w:val="004868A7"/>
    <w:rsid w:val="004E294B"/>
    <w:rsid w:val="00584970"/>
    <w:rsid w:val="006521B5"/>
    <w:rsid w:val="00670CF1"/>
    <w:rsid w:val="006A358A"/>
    <w:rsid w:val="007470AB"/>
    <w:rsid w:val="00777B0C"/>
    <w:rsid w:val="00830817"/>
    <w:rsid w:val="008521A9"/>
    <w:rsid w:val="008B04FB"/>
    <w:rsid w:val="00976F4F"/>
    <w:rsid w:val="00A05E8F"/>
    <w:rsid w:val="00A4478B"/>
    <w:rsid w:val="00AC7147"/>
    <w:rsid w:val="00CF4F3E"/>
    <w:rsid w:val="00DD44BD"/>
    <w:rsid w:val="00E62730"/>
    <w:rsid w:val="00E81CB8"/>
    <w:rsid w:val="00EC4A7E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235B-D5A9-4849-9460-07DA4EBD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fhg</dc:creator>
  <cp:keywords/>
  <dc:description/>
  <cp:lastModifiedBy>ASUS2</cp:lastModifiedBy>
  <cp:revision>6</cp:revision>
  <dcterms:created xsi:type="dcterms:W3CDTF">2020-01-12T02:49:00Z</dcterms:created>
  <dcterms:modified xsi:type="dcterms:W3CDTF">2020-01-12T18:44:00Z</dcterms:modified>
</cp:coreProperties>
</file>