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A3" w:rsidRDefault="00F102A3" w:rsidP="00F102A3">
      <w:pPr>
        <w:jc w:val="center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6A0D71" w:rsidRDefault="00F102A3" w:rsidP="00F102A3">
      <w:pPr>
        <w:jc w:val="center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t xml:space="preserve">Анализ анкетирования родителей </w:t>
      </w:r>
      <w:proofErr w:type="gramStart"/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t>на  конец</w:t>
      </w:r>
      <w:proofErr w:type="gramEnd"/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br/>
        <w:t>2016 – 2017 года</w:t>
      </w:r>
    </w:p>
    <w:p w:rsidR="00F102A3" w:rsidRPr="00F102A3" w:rsidRDefault="00F102A3" w:rsidP="00F102A3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Cs w:val="24"/>
          <w:lang w:eastAsia="ru-RU"/>
        </w:rPr>
      </w:pPr>
      <w:r w:rsidRPr="00F102A3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8"/>
          <w:lang w:eastAsia="ru-RU"/>
        </w:rPr>
        <w:t>Дата проведения анкетирования:</w:t>
      </w:r>
      <w:r w:rsidRPr="00F102A3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 xml:space="preserve"> май 2017 г. </w:t>
      </w:r>
    </w:p>
    <w:p w:rsidR="00F102A3" w:rsidRPr="00F102A3" w:rsidRDefault="00F102A3" w:rsidP="00F102A3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Cs w:val="24"/>
          <w:lang w:eastAsia="ru-RU"/>
        </w:rPr>
      </w:pPr>
      <w:r w:rsidRPr="00F102A3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8"/>
          <w:lang w:eastAsia="ru-RU"/>
        </w:rPr>
        <w:t>Роздано анкет</w:t>
      </w:r>
      <w:r w:rsidRPr="00F102A3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 xml:space="preserve">: 210 </w:t>
      </w:r>
    </w:p>
    <w:p w:rsidR="00F102A3" w:rsidRPr="00F102A3" w:rsidRDefault="00F102A3" w:rsidP="00F102A3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Cs w:val="24"/>
          <w:lang w:eastAsia="ru-RU"/>
        </w:rPr>
      </w:pPr>
      <w:r w:rsidRPr="00F102A3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8"/>
          <w:lang w:eastAsia="ru-RU"/>
        </w:rPr>
        <w:t>Собрано:</w:t>
      </w:r>
      <w:r w:rsidRPr="00F102A3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 xml:space="preserve">  190 </w:t>
      </w:r>
    </w:p>
    <w:p w:rsidR="00F102A3" w:rsidRPr="00F102A3" w:rsidRDefault="00F102A3" w:rsidP="00F102A3">
      <w:pPr>
        <w:pStyle w:val="a4"/>
        <w:kinsoku w:val="0"/>
        <w:overflowPunct w:val="0"/>
        <w:spacing w:before="67" w:beforeAutospacing="0" w:after="0" w:afterAutospacing="0"/>
        <w:ind w:left="547" w:hanging="547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1</w:t>
      </w:r>
      <w:r w:rsidRPr="00F102A3">
        <w:rPr>
          <w:rFonts w:eastAsia="+mn-ea"/>
          <w:b/>
          <w:bCs/>
          <w:color w:val="000000"/>
          <w:kern w:val="24"/>
        </w:rPr>
        <w:t xml:space="preserve">.  </w:t>
      </w:r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Ваш ребенок ходит в детский сад (отметьте </w:t>
      </w:r>
      <w:proofErr w:type="gramStart"/>
      <w:r w:rsidRPr="00F102A3">
        <w:rPr>
          <w:rFonts w:eastAsia="+mn-ea"/>
          <w:b/>
          <w:bCs/>
          <w:i/>
          <w:iCs/>
          <w:color w:val="000000"/>
          <w:kern w:val="24"/>
        </w:rPr>
        <w:t>нужное</w:t>
      </w:r>
      <w:proofErr w:type="gramEnd"/>
      <w:r w:rsidRPr="00F102A3">
        <w:rPr>
          <w:rFonts w:eastAsia="+mn-ea"/>
          <w:b/>
          <w:bCs/>
          <w:i/>
          <w:iCs/>
          <w:color w:val="000000"/>
          <w:kern w:val="24"/>
        </w:rPr>
        <w:t>):</w:t>
      </w:r>
    </w:p>
    <w:p w:rsidR="00F102A3" w:rsidRPr="00F102A3" w:rsidRDefault="00F102A3" w:rsidP="00F102A3">
      <w:pPr>
        <w:pStyle w:val="a5"/>
        <w:numPr>
          <w:ilvl w:val="0"/>
          <w:numId w:val="1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 xml:space="preserve">всегда с удовольствием 52,5% </w:t>
      </w:r>
    </w:p>
    <w:p w:rsidR="00F102A3" w:rsidRPr="00F102A3" w:rsidRDefault="00F102A3" w:rsidP="00F102A3">
      <w:pPr>
        <w:pStyle w:val="a5"/>
        <w:numPr>
          <w:ilvl w:val="0"/>
          <w:numId w:val="1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 xml:space="preserve">чаще с удовольствие 39% </w:t>
      </w:r>
      <w:bookmarkStart w:id="0" w:name="_GoBack"/>
      <w:bookmarkEnd w:id="0"/>
    </w:p>
    <w:p w:rsidR="00F102A3" w:rsidRPr="00F102A3" w:rsidRDefault="00F102A3" w:rsidP="00F102A3">
      <w:pPr>
        <w:pStyle w:val="a5"/>
        <w:numPr>
          <w:ilvl w:val="0"/>
          <w:numId w:val="1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>через силу 1,5%</w:t>
      </w:r>
    </w:p>
    <w:p w:rsidR="00F102A3" w:rsidRPr="00F102A3" w:rsidRDefault="00F102A3" w:rsidP="00F102A3">
      <w:pPr>
        <w:pStyle w:val="a5"/>
        <w:numPr>
          <w:ilvl w:val="0"/>
          <w:numId w:val="1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>редко с желанием 5%</w:t>
      </w:r>
    </w:p>
    <w:p w:rsidR="00F102A3" w:rsidRPr="00F102A3" w:rsidRDefault="00F102A3" w:rsidP="00F102A3">
      <w:pPr>
        <w:pStyle w:val="a5"/>
        <w:numPr>
          <w:ilvl w:val="0"/>
          <w:numId w:val="1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 xml:space="preserve">не ответили 2% </w:t>
      </w:r>
    </w:p>
    <w:p w:rsidR="00F102A3" w:rsidRPr="00F102A3" w:rsidRDefault="00F102A3" w:rsidP="00F102A3">
      <w:pPr>
        <w:pStyle w:val="a4"/>
        <w:kinsoku w:val="0"/>
        <w:overflowPunct w:val="0"/>
        <w:spacing w:before="67" w:beforeAutospacing="0" w:after="0" w:afterAutospacing="0"/>
        <w:ind w:left="547" w:hanging="547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2. Рассказывает ли ребёнок дома о жизни группы: играх, занятиях, праздниках?</w:t>
      </w:r>
    </w:p>
    <w:p w:rsidR="00F102A3" w:rsidRPr="00F102A3" w:rsidRDefault="00F102A3" w:rsidP="00F102A3">
      <w:pPr>
        <w:pStyle w:val="a5"/>
        <w:numPr>
          <w:ilvl w:val="0"/>
          <w:numId w:val="2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>ДА –  95%  НЕТ – 4%  НЕ ЗНАЮ – 1%</w:t>
      </w:r>
    </w:p>
    <w:p w:rsidR="00F102A3" w:rsidRPr="00F102A3" w:rsidRDefault="00F102A3" w:rsidP="00F102A3">
      <w:pPr>
        <w:pStyle w:val="a4"/>
        <w:kinsoku w:val="0"/>
        <w:overflowPunct w:val="0"/>
        <w:spacing w:before="67" w:beforeAutospacing="0" w:after="0" w:afterAutospacing="0"/>
        <w:ind w:left="547" w:hanging="547"/>
        <w:textAlignment w:val="baseline"/>
      </w:pPr>
      <w:r w:rsidRPr="00F102A3">
        <w:rPr>
          <w:rFonts w:eastAsia="+mn-ea"/>
          <w:b/>
          <w:bCs/>
          <w:color w:val="000000"/>
          <w:kern w:val="24"/>
        </w:rPr>
        <w:t xml:space="preserve">3. </w:t>
      </w:r>
      <w:r w:rsidRPr="00F102A3">
        <w:rPr>
          <w:rFonts w:eastAsia="+mn-ea"/>
          <w:b/>
          <w:bCs/>
          <w:i/>
          <w:iCs/>
          <w:color w:val="000000"/>
          <w:kern w:val="24"/>
        </w:rPr>
        <w:t>Вы замечаете изменения в развитии ребенка за время пребывания в детском саду?</w:t>
      </w:r>
    </w:p>
    <w:p w:rsidR="00F102A3" w:rsidRPr="00F102A3" w:rsidRDefault="00F102A3" w:rsidP="00F102A3">
      <w:pPr>
        <w:pStyle w:val="a5"/>
        <w:numPr>
          <w:ilvl w:val="0"/>
          <w:numId w:val="3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>ДА –92%  НЕТ- 3%   НЕ ЗНАЮ – 5%</w:t>
      </w:r>
    </w:p>
    <w:p w:rsidR="00F102A3" w:rsidRPr="00F102A3" w:rsidRDefault="00F102A3" w:rsidP="00F102A3">
      <w:pPr>
        <w:pStyle w:val="a4"/>
        <w:kinsoku w:val="0"/>
        <w:overflowPunct w:val="0"/>
        <w:spacing w:before="67" w:beforeAutospacing="0" w:after="0" w:afterAutospacing="0"/>
        <w:ind w:left="547" w:hanging="547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4. Вас устраивает стиль общения воспитателей группы с вашим ребенком?</w:t>
      </w:r>
    </w:p>
    <w:p w:rsidR="00F102A3" w:rsidRPr="00F102A3" w:rsidRDefault="00F102A3" w:rsidP="00F102A3">
      <w:pPr>
        <w:pStyle w:val="a5"/>
        <w:numPr>
          <w:ilvl w:val="0"/>
          <w:numId w:val="4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>ДА –91%            НЕТ-  0%              НЕ ЗНАЮ –9%</w:t>
      </w:r>
    </w:p>
    <w:p w:rsidR="00F102A3" w:rsidRPr="00F102A3" w:rsidRDefault="00F102A3" w:rsidP="00F102A3">
      <w:pPr>
        <w:pStyle w:val="a4"/>
        <w:kinsoku w:val="0"/>
        <w:overflowPunct w:val="0"/>
        <w:spacing w:before="67" w:beforeAutospacing="0" w:after="0" w:afterAutospacing="0"/>
        <w:ind w:left="547" w:hanging="547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5. Воспитатели обсуждают с Вами различные вопросы, касающиеся пребывания ребенка в дошкольном учреждении (дисциплина, питание, закаливание, гигиенических процедур и т.п.)?</w:t>
      </w:r>
    </w:p>
    <w:p w:rsidR="00F102A3" w:rsidRPr="00F102A3" w:rsidRDefault="00F102A3" w:rsidP="00F102A3">
      <w:pPr>
        <w:pStyle w:val="a5"/>
        <w:numPr>
          <w:ilvl w:val="0"/>
          <w:numId w:val="5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>ДА –  89%          НЕТ –  6%             НЕ ЗНАЮ-  5%</w:t>
      </w:r>
    </w:p>
    <w:p w:rsidR="00F102A3" w:rsidRPr="00F102A3" w:rsidRDefault="00F102A3" w:rsidP="00F102A3">
      <w:pPr>
        <w:pStyle w:val="a4"/>
        <w:kinsoku w:val="0"/>
        <w:overflowPunct w:val="0"/>
        <w:spacing w:before="67" w:beforeAutospacing="0" w:after="0" w:afterAutospacing="0"/>
        <w:ind w:left="547" w:hanging="547"/>
        <w:textAlignment w:val="baseline"/>
      </w:pPr>
      <w:r w:rsidRPr="00F102A3">
        <w:rPr>
          <w:rFonts w:eastAsia="+mn-ea"/>
          <w:b/>
          <w:bCs/>
          <w:color w:val="000000"/>
          <w:kern w:val="24"/>
        </w:rPr>
        <w:t xml:space="preserve">6. </w:t>
      </w:r>
      <w:r w:rsidRPr="00F102A3">
        <w:rPr>
          <w:rFonts w:eastAsia="+mn-ea"/>
          <w:b/>
          <w:bCs/>
          <w:i/>
          <w:iCs/>
          <w:color w:val="000000"/>
          <w:kern w:val="24"/>
        </w:rPr>
        <w:t>Получаете ли  Вы информацию о повседневных событиях в группе, успехах ребенка в обучении и т.п.?</w:t>
      </w:r>
    </w:p>
    <w:p w:rsidR="00F102A3" w:rsidRPr="00F102A3" w:rsidRDefault="00F102A3" w:rsidP="00F102A3">
      <w:pPr>
        <w:pStyle w:val="a5"/>
        <w:numPr>
          <w:ilvl w:val="0"/>
          <w:numId w:val="6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>ДА - 89%НЕТ –8%НЕ ЗНАЮ – 3%</w:t>
      </w:r>
    </w:p>
    <w:p w:rsidR="00F102A3" w:rsidRPr="00F102A3" w:rsidRDefault="00F102A3" w:rsidP="00F102A3">
      <w:pPr>
        <w:pStyle w:val="a4"/>
        <w:kinsoku w:val="0"/>
        <w:overflowPunct w:val="0"/>
        <w:spacing w:before="67" w:beforeAutospacing="0" w:after="0" w:afterAutospacing="0"/>
        <w:ind w:left="547" w:hanging="547"/>
        <w:textAlignment w:val="baseline"/>
      </w:pPr>
      <w:r w:rsidRPr="00F102A3">
        <w:rPr>
          <w:rFonts w:eastAsia="+mn-ea"/>
          <w:b/>
          <w:bCs/>
          <w:color w:val="000000"/>
          <w:kern w:val="24"/>
        </w:rPr>
        <w:t xml:space="preserve">7. </w:t>
      </w:r>
      <w:r w:rsidRPr="00F102A3">
        <w:rPr>
          <w:rFonts w:eastAsia="+mn-ea"/>
          <w:b/>
          <w:bCs/>
          <w:i/>
          <w:iCs/>
          <w:color w:val="000000"/>
          <w:kern w:val="24"/>
        </w:rPr>
        <w:t>Удовлетворяет ли вас, уход, воспитание и обучение (оздоровление, развитие способностей и т.п.), которые получает ваш ребенок в дошкольном учреждении?</w:t>
      </w:r>
    </w:p>
    <w:p w:rsidR="00F102A3" w:rsidRPr="00F102A3" w:rsidRDefault="00F102A3" w:rsidP="00F102A3">
      <w:pPr>
        <w:pStyle w:val="a5"/>
        <w:numPr>
          <w:ilvl w:val="0"/>
          <w:numId w:val="7"/>
        </w:numPr>
        <w:kinsoku w:val="0"/>
        <w:overflowPunct w:val="0"/>
        <w:textAlignment w:val="baseline"/>
      </w:pPr>
      <w:r w:rsidRPr="00F102A3">
        <w:rPr>
          <w:rFonts w:eastAsia="+mn-ea"/>
          <w:color w:val="000000"/>
          <w:kern w:val="24"/>
        </w:rPr>
        <w:t xml:space="preserve">  ДА -   92%          НЕТ –   5%          НЕ ЗНАЮ  - 3%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color w:val="000000"/>
          <w:kern w:val="24"/>
        </w:rPr>
        <w:t xml:space="preserve">8. </w:t>
      </w:r>
      <w:r w:rsidRPr="00F102A3">
        <w:rPr>
          <w:rFonts w:eastAsia="+mn-ea"/>
          <w:b/>
          <w:bCs/>
          <w:i/>
          <w:iCs/>
          <w:color w:val="000000"/>
          <w:kern w:val="24"/>
        </w:rPr>
        <w:t>Доброжелательно ли относятся к Вам и Вашему ребенку сотрудники дошкольного учреждения?</w:t>
      </w:r>
    </w:p>
    <w:p w:rsidR="00F102A3" w:rsidRPr="00F102A3" w:rsidRDefault="00F102A3" w:rsidP="00F102A3">
      <w:pPr>
        <w:pStyle w:val="a5"/>
        <w:numPr>
          <w:ilvl w:val="0"/>
          <w:numId w:val="8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  ДА -   96%          НЕТ –  0,5%           НЕ ЗНАЮ – 3,5%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color w:val="000000"/>
          <w:kern w:val="24"/>
        </w:rPr>
        <w:t xml:space="preserve">9. </w:t>
      </w:r>
      <w:r w:rsidRPr="00F102A3">
        <w:rPr>
          <w:rFonts w:eastAsia="+mn-ea"/>
          <w:b/>
          <w:bCs/>
          <w:i/>
          <w:iCs/>
          <w:color w:val="000000"/>
          <w:kern w:val="24"/>
        </w:rPr>
        <w:t>Информацию о мероприятиях в детском саду вы получаете:</w:t>
      </w:r>
    </w:p>
    <w:p w:rsidR="00F102A3" w:rsidRPr="00F102A3" w:rsidRDefault="00F102A3" w:rsidP="00F102A3">
      <w:pPr>
        <w:pStyle w:val="a5"/>
        <w:numPr>
          <w:ilvl w:val="0"/>
          <w:numId w:val="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Из наглядной агитации  37%</w:t>
      </w:r>
    </w:p>
    <w:p w:rsidR="00F102A3" w:rsidRPr="00F102A3" w:rsidRDefault="00F102A3" w:rsidP="00F102A3">
      <w:pPr>
        <w:pStyle w:val="a5"/>
        <w:numPr>
          <w:ilvl w:val="0"/>
          <w:numId w:val="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Со слов других родителей  18%</w:t>
      </w:r>
    </w:p>
    <w:p w:rsidR="00F102A3" w:rsidRPr="00F102A3" w:rsidRDefault="00F102A3" w:rsidP="00F102A3">
      <w:pPr>
        <w:pStyle w:val="a5"/>
        <w:numPr>
          <w:ilvl w:val="0"/>
          <w:numId w:val="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От воспитателя  95%</w:t>
      </w:r>
    </w:p>
    <w:p w:rsidR="00F102A3" w:rsidRPr="00F102A3" w:rsidRDefault="00F102A3" w:rsidP="00F102A3">
      <w:pPr>
        <w:pStyle w:val="a5"/>
        <w:numPr>
          <w:ilvl w:val="0"/>
          <w:numId w:val="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От детей  20%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color w:val="000000"/>
          <w:kern w:val="24"/>
        </w:rPr>
        <w:t xml:space="preserve">10. </w:t>
      </w:r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Отметьте, какие мероприятия в этом учебном году особенно запомнились вам и ребенку: </w:t>
      </w:r>
    </w:p>
    <w:p w:rsidR="00F102A3" w:rsidRPr="00F102A3" w:rsidRDefault="00F102A3" w:rsidP="00F102A3">
      <w:pPr>
        <w:pStyle w:val="a5"/>
        <w:numPr>
          <w:ilvl w:val="0"/>
          <w:numId w:val="10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Утренники (Новый год, 8 марта)</w:t>
      </w:r>
    </w:p>
    <w:p w:rsidR="00F102A3" w:rsidRPr="00F102A3" w:rsidRDefault="00F102A3" w:rsidP="00F102A3">
      <w:pPr>
        <w:pStyle w:val="a5"/>
        <w:numPr>
          <w:ilvl w:val="0"/>
          <w:numId w:val="10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Смотр строя  и песни</w:t>
      </w:r>
    </w:p>
    <w:p w:rsidR="00F102A3" w:rsidRPr="00F102A3" w:rsidRDefault="00F102A3" w:rsidP="00F102A3">
      <w:pPr>
        <w:pStyle w:val="a5"/>
        <w:numPr>
          <w:ilvl w:val="0"/>
          <w:numId w:val="10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 Проводы зимы, ярмарка</w:t>
      </w:r>
    </w:p>
    <w:p w:rsidR="00F102A3" w:rsidRPr="00F102A3" w:rsidRDefault="00F102A3" w:rsidP="00F102A3">
      <w:pPr>
        <w:pStyle w:val="a5"/>
        <w:numPr>
          <w:ilvl w:val="0"/>
          <w:numId w:val="10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Неделя психологии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11. Устраивает ли вас работа помощников воспитателей в группе?</w:t>
      </w:r>
    </w:p>
    <w:p w:rsidR="00F102A3" w:rsidRPr="00F102A3" w:rsidRDefault="00F102A3" w:rsidP="00F102A3">
      <w:pPr>
        <w:pStyle w:val="a5"/>
        <w:numPr>
          <w:ilvl w:val="0"/>
          <w:numId w:val="1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Устраивает полностью 93% </w:t>
      </w:r>
    </w:p>
    <w:p w:rsidR="00F102A3" w:rsidRPr="00F102A3" w:rsidRDefault="00F102A3" w:rsidP="00F102A3">
      <w:pPr>
        <w:pStyle w:val="a5"/>
        <w:numPr>
          <w:ilvl w:val="0"/>
          <w:numId w:val="1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Устраивает частично 6% </w:t>
      </w:r>
    </w:p>
    <w:p w:rsidR="00F102A3" w:rsidRPr="00F102A3" w:rsidRDefault="00F102A3" w:rsidP="00F102A3">
      <w:pPr>
        <w:pStyle w:val="a5"/>
        <w:numPr>
          <w:ilvl w:val="0"/>
          <w:numId w:val="1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Не устраивает полностью 1%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12. Устраивает ли Вас </w:t>
      </w:r>
      <w:proofErr w:type="spellStart"/>
      <w:r w:rsidRPr="00F102A3">
        <w:rPr>
          <w:rFonts w:eastAsia="+mn-ea"/>
          <w:b/>
          <w:bCs/>
          <w:i/>
          <w:iCs/>
          <w:color w:val="000000"/>
          <w:kern w:val="24"/>
        </w:rPr>
        <w:t>санитарно</w:t>
      </w:r>
      <w:proofErr w:type="spellEnd"/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 – гигиенические </w:t>
      </w:r>
      <w:proofErr w:type="gramStart"/>
      <w:r w:rsidRPr="00F102A3">
        <w:rPr>
          <w:rFonts w:eastAsia="+mn-ea"/>
          <w:b/>
          <w:bCs/>
          <w:i/>
          <w:iCs/>
          <w:color w:val="000000"/>
          <w:kern w:val="24"/>
        </w:rPr>
        <w:t>условия</w:t>
      </w:r>
      <w:proofErr w:type="gramEnd"/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  созданные в группе и в целом по детскому саду?</w:t>
      </w:r>
    </w:p>
    <w:p w:rsidR="00F102A3" w:rsidRPr="00F102A3" w:rsidRDefault="00F102A3" w:rsidP="00F102A3">
      <w:pPr>
        <w:pStyle w:val="a5"/>
        <w:numPr>
          <w:ilvl w:val="0"/>
          <w:numId w:val="12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Устраивает полностью 81% </w:t>
      </w:r>
    </w:p>
    <w:p w:rsidR="00F102A3" w:rsidRPr="00F102A3" w:rsidRDefault="00F102A3" w:rsidP="00F102A3">
      <w:pPr>
        <w:pStyle w:val="a5"/>
        <w:numPr>
          <w:ilvl w:val="0"/>
          <w:numId w:val="12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Устраивает частично  19%</w:t>
      </w:r>
    </w:p>
    <w:p w:rsidR="00F102A3" w:rsidRPr="00F102A3" w:rsidRDefault="00F102A3" w:rsidP="00F102A3">
      <w:pPr>
        <w:pStyle w:val="a5"/>
        <w:numPr>
          <w:ilvl w:val="0"/>
          <w:numId w:val="12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Не устраивает полностью 0%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lastRenderedPageBreak/>
        <w:t xml:space="preserve">13. Отметьте, что бы Вы хотели предложить по улучшению </w:t>
      </w:r>
      <w:proofErr w:type="spellStart"/>
      <w:r w:rsidRPr="00F102A3">
        <w:rPr>
          <w:rFonts w:eastAsia="+mn-ea"/>
          <w:b/>
          <w:bCs/>
          <w:i/>
          <w:iCs/>
          <w:color w:val="000000"/>
          <w:kern w:val="24"/>
        </w:rPr>
        <w:t>санитарно</w:t>
      </w:r>
      <w:proofErr w:type="spellEnd"/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 – гигиенических условий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температурный режим (чаще проветривать, вентиляция)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очиститель воздуха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увлажнитель воздуха 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прогулки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соляная комната   - предметы личной гигиены (чашки, кровати)   - бесплатные бахилы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14. Устраивает ли Вас питание, организованное в детском саду?</w:t>
      </w:r>
    </w:p>
    <w:p w:rsidR="00F102A3" w:rsidRPr="00F102A3" w:rsidRDefault="00F102A3" w:rsidP="00F102A3">
      <w:pPr>
        <w:pStyle w:val="a5"/>
        <w:numPr>
          <w:ilvl w:val="0"/>
          <w:numId w:val="13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Устраивает полностью  68%</w:t>
      </w:r>
    </w:p>
    <w:p w:rsidR="00F102A3" w:rsidRPr="00F102A3" w:rsidRDefault="00F102A3" w:rsidP="00F102A3">
      <w:pPr>
        <w:pStyle w:val="a5"/>
        <w:numPr>
          <w:ilvl w:val="0"/>
          <w:numId w:val="13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Устраивает частично   30% </w:t>
      </w:r>
    </w:p>
    <w:p w:rsidR="00F102A3" w:rsidRPr="00F102A3" w:rsidRDefault="00F102A3" w:rsidP="00F102A3">
      <w:pPr>
        <w:pStyle w:val="a5"/>
        <w:numPr>
          <w:ilvl w:val="0"/>
          <w:numId w:val="13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Не устраивает полностью 1%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15. Ваши предложения по улучшению питания:</w:t>
      </w:r>
    </w:p>
    <w:p w:rsidR="00F102A3" w:rsidRPr="00F102A3" w:rsidRDefault="00F102A3" w:rsidP="00F102A3">
      <w:pPr>
        <w:pStyle w:val="a5"/>
        <w:numPr>
          <w:ilvl w:val="0"/>
          <w:numId w:val="14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Больше фруктов овощей – 7%</w:t>
      </w:r>
    </w:p>
    <w:p w:rsidR="00F102A3" w:rsidRPr="00F102A3" w:rsidRDefault="00F102A3" w:rsidP="00F102A3">
      <w:pPr>
        <w:pStyle w:val="a5"/>
        <w:numPr>
          <w:ilvl w:val="0"/>
          <w:numId w:val="14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разнообразить меню– 3%</w:t>
      </w:r>
    </w:p>
    <w:p w:rsidR="00F102A3" w:rsidRPr="00F102A3" w:rsidRDefault="00F102A3" w:rsidP="00F102A3">
      <w:pPr>
        <w:pStyle w:val="a5"/>
        <w:numPr>
          <w:ilvl w:val="0"/>
          <w:numId w:val="14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больше белковой пищи – 1%</w:t>
      </w:r>
    </w:p>
    <w:p w:rsidR="00F102A3" w:rsidRPr="00F102A3" w:rsidRDefault="00F102A3" w:rsidP="00F102A3">
      <w:pPr>
        <w:pStyle w:val="a5"/>
        <w:numPr>
          <w:ilvl w:val="0"/>
          <w:numId w:val="14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больше мучного, выпечки – 4%</w:t>
      </w:r>
    </w:p>
    <w:p w:rsidR="00F102A3" w:rsidRPr="00F102A3" w:rsidRDefault="00F102A3" w:rsidP="00F102A3">
      <w:pPr>
        <w:pStyle w:val="a5"/>
        <w:numPr>
          <w:ilvl w:val="0"/>
          <w:numId w:val="14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убрать консервы – 2%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16. Устраивает ли Вас работа специалистов в детском саду? </w:t>
      </w:r>
    </w:p>
    <w:p w:rsidR="00F102A3" w:rsidRPr="00F102A3" w:rsidRDefault="00F102A3" w:rsidP="00F102A3">
      <w:pPr>
        <w:pStyle w:val="a5"/>
        <w:numPr>
          <w:ilvl w:val="0"/>
          <w:numId w:val="15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Устраивает полностью  65% </w:t>
      </w:r>
    </w:p>
    <w:p w:rsidR="00F102A3" w:rsidRPr="00F102A3" w:rsidRDefault="00F102A3" w:rsidP="00F102A3">
      <w:pPr>
        <w:pStyle w:val="a5"/>
        <w:numPr>
          <w:ilvl w:val="0"/>
          <w:numId w:val="15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Устраивает частично 32%</w:t>
      </w:r>
    </w:p>
    <w:p w:rsidR="00F102A3" w:rsidRPr="00F102A3" w:rsidRDefault="00F102A3" w:rsidP="00F102A3">
      <w:pPr>
        <w:pStyle w:val="a5"/>
        <w:numPr>
          <w:ilvl w:val="0"/>
          <w:numId w:val="15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Не устраивает полностью 3%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17. Кого из специалистов детского сада Вы хотели бы отметить, как наиболее компетентного в своей сфере деятельности? 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воспитатель 29%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</w:t>
      </w:r>
      <w:proofErr w:type="spellStart"/>
      <w:r w:rsidRPr="00F102A3">
        <w:rPr>
          <w:rFonts w:eastAsia="+mn-ea"/>
          <w:color w:val="000000"/>
          <w:kern w:val="24"/>
        </w:rPr>
        <w:t>помвосп</w:t>
      </w:r>
      <w:proofErr w:type="spellEnd"/>
      <w:r w:rsidRPr="00F102A3">
        <w:rPr>
          <w:rFonts w:eastAsia="+mn-ea"/>
          <w:color w:val="000000"/>
          <w:kern w:val="24"/>
        </w:rPr>
        <w:t xml:space="preserve"> - 5%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муз рук  – 15% 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хореограф – 7% 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 - психолог – 13% 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заведующий –3% 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логопед  - 7%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ПДО по ИЗО –2%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физрук – 4%</w:t>
      </w:r>
    </w:p>
    <w:p w:rsidR="00F102A3" w:rsidRPr="00F102A3" w:rsidRDefault="00F102A3" w:rsidP="00F102A3">
      <w:pPr>
        <w:pStyle w:val="a5"/>
        <w:numPr>
          <w:ilvl w:val="0"/>
          <w:numId w:val="16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методисты – 1%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18. Устраивает ли Вас работа администрации учреждения? </w:t>
      </w:r>
    </w:p>
    <w:p w:rsidR="00F102A3" w:rsidRPr="00F102A3" w:rsidRDefault="00F102A3" w:rsidP="00F102A3">
      <w:pPr>
        <w:pStyle w:val="a5"/>
        <w:numPr>
          <w:ilvl w:val="0"/>
          <w:numId w:val="17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 устраивает полностью 87% </w:t>
      </w:r>
    </w:p>
    <w:p w:rsidR="00F102A3" w:rsidRPr="00F102A3" w:rsidRDefault="00F102A3" w:rsidP="00F102A3">
      <w:pPr>
        <w:pStyle w:val="a5"/>
        <w:numPr>
          <w:ilvl w:val="0"/>
          <w:numId w:val="17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 устраивает частично 13% </w:t>
      </w:r>
    </w:p>
    <w:p w:rsidR="00F102A3" w:rsidRPr="00F102A3" w:rsidRDefault="00F102A3" w:rsidP="00F102A3">
      <w:pPr>
        <w:pStyle w:val="a5"/>
        <w:numPr>
          <w:ilvl w:val="0"/>
          <w:numId w:val="17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 не устраивает совсем  0%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 xml:space="preserve">19. Устраивает ли Вас работа кружков, которые посещает Ваш ребёнок? </w:t>
      </w:r>
    </w:p>
    <w:p w:rsidR="00F102A3" w:rsidRPr="00F102A3" w:rsidRDefault="00F102A3" w:rsidP="00F102A3">
      <w:pPr>
        <w:pStyle w:val="a5"/>
        <w:numPr>
          <w:ilvl w:val="0"/>
          <w:numId w:val="18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устраивает полностью  – 68%;</w:t>
      </w:r>
    </w:p>
    <w:p w:rsidR="00F102A3" w:rsidRPr="00F102A3" w:rsidRDefault="00F102A3" w:rsidP="00F102A3">
      <w:pPr>
        <w:pStyle w:val="a5"/>
        <w:numPr>
          <w:ilvl w:val="0"/>
          <w:numId w:val="18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устраивает частично  – 22%;</w:t>
      </w:r>
    </w:p>
    <w:p w:rsidR="00F102A3" w:rsidRPr="00F102A3" w:rsidRDefault="00F102A3" w:rsidP="00F102A3">
      <w:pPr>
        <w:pStyle w:val="a5"/>
        <w:numPr>
          <w:ilvl w:val="0"/>
          <w:numId w:val="18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не устраивает совсем  – 10%;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20. Ваши предложения по улучшению работы кружков, какие бы кружки Вы бы хотели предложить для внедрения на следующий учебный год?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Шашки/Шахматы 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</w:t>
      </w:r>
      <w:proofErr w:type="gramStart"/>
      <w:r w:rsidRPr="00F102A3">
        <w:rPr>
          <w:rFonts w:eastAsia="+mn-ea"/>
          <w:color w:val="000000"/>
          <w:kern w:val="24"/>
        </w:rPr>
        <w:t>Танцевальный</w:t>
      </w:r>
      <w:proofErr w:type="gramEnd"/>
      <w:r w:rsidRPr="00F102A3">
        <w:rPr>
          <w:rFonts w:eastAsia="+mn-ea"/>
          <w:color w:val="000000"/>
          <w:kern w:val="24"/>
        </w:rPr>
        <w:t>/гимнастика (без пропусков)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Английский 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Рисование 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По общим знаниям 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ЯНИ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Театральный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Ментальная математика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 xml:space="preserve">- </w:t>
      </w:r>
      <w:proofErr w:type="spellStart"/>
      <w:r w:rsidRPr="00F102A3">
        <w:rPr>
          <w:rFonts w:eastAsia="+mn-ea"/>
          <w:color w:val="000000"/>
          <w:kern w:val="24"/>
        </w:rPr>
        <w:t>Скорочтение</w:t>
      </w:r>
      <w:proofErr w:type="spellEnd"/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Бассейн</w:t>
      </w:r>
    </w:p>
    <w:p w:rsidR="00F102A3" w:rsidRPr="00F102A3" w:rsidRDefault="00F102A3" w:rsidP="00F102A3">
      <w:pPr>
        <w:pStyle w:val="a5"/>
        <w:numPr>
          <w:ilvl w:val="0"/>
          <w:numId w:val="19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Вокал/пение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lastRenderedPageBreak/>
        <w:t xml:space="preserve">21. Заметны ли положительные изменения, в работе детского сада, по сравнению с предыдущим учебным годом? </w:t>
      </w:r>
    </w:p>
    <w:p w:rsidR="00F102A3" w:rsidRPr="00F102A3" w:rsidRDefault="00F102A3" w:rsidP="00F102A3">
      <w:pPr>
        <w:pStyle w:val="a5"/>
        <w:numPr>
          <w:ilvl w:val="0"/>
          <w:numId w:val="20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изменения в лучшую сторону – 67%;</w:t>
      </w:r>
    </w:p>
    <w:p w:rsidR="00F102A3" w:rsidRPr="00F102A3" w:rsidRDefault="00F102A3" w:rsidP="00F102A3">
      <w:pPr>
        <w:pStyle w:val="a5"/>
        <w:numPr>
          <w:ilvl w:val="0"/>
          <w:numId w:val="20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изменений не заметили – 27%;</w:t>
      </w:r>
    </w:p>
    <w:p w:rsidR="00F102A3" w:rsidRPr="00F102A3" w:rsidRDefault="00F102A3" w:rsidP="00F102A3">
      <w:pPr>
        <w:pStyle w:val="a5"/>
        <w:numPr>
          <w:ilvl w:val="0"/>
          <w:numId w:val="20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другое – 6%</w:t>
      </w:r>
    </w:p>
    <w:p w:rsidR="00F102A3" w:rsidRPr="00F102A3" w:rsidRDefault="00F102A3" w:rsidP="00F102A3">
      <w:pPr>
        <w:pStyle w:val="a4"/>
        <w:spacing w:before="0" w:beforeAutospacing="0" w:after="0" w:afterAutospacing="0"/>
        <w:jc w:val="both"/>
        <w:textAlignment w:val="baseline"/>
      </w:pPr>
      <w:r w:rsidRPr="00F102A3">
        <w:rPr>
          <w:rFonts w:eastAsia="+mn-ea"/>
          <w:b/>
          <w:bCs/>
          <w:i/>
          <w:iCs/>
          <w:color w:val="000000"/>
          <w:kern w:val="24"/>
        </w:rPr>
        <w:t>22. Дополнительные пожелания  и комментарии о работе дошкольного учреждения.</w:t>
      </w:r>
    </w:p>
    <w:p w:rsidR="00F102A3" w:rsidRPr="00F102A3" w:rsidRDefault="00F102A3" w:rsidP="00F102A3">
      <w:pPr>
        <w:pStyle w:val="a5"/>
        <w:numPr>
          <w:ilvl w:val="0"/>
          <w:numId w:val="2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-Требуется опытный логопед;</w:t>
      </w:r>
    </w:p>
    <w:p w:rsidR="00F102A3" w:rsidRPr="00F102A3" w:rsidRDefault="00F102A3" w:rsidP="00F102A3">
      <w:pPr>
        <w:pStyle w:val="a5"/>
        <w:numPr>
          <w:ilvl w:val="0"/>
          <w:numId w:val="2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-Уменьшить количество детей;</w:t>
      </w:r>
    </w:p>
    <w:p w:rsidR="00F102A3" w:rsidRPr="00F102A3" w:rsidRDefault="00F102A3" w:rsidP="00F102A3">
      <w:pPr>
        <w:pStyle w:val="a5"/>
        <w:numPr>
          <w:ilvl w:val="0"/>
          <w:numId w:val="2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-Логопед 2 раза в неделю;</w:t>
      </w:r>
    </w:p>
    <w:p w:rsidR="00F102A3" w:rsidRPr="00F102A3" w:rsidRDefault="00F102A3" w:rsidP="00F102A3">
      <w:pPr>
        <w:pStyle w:val="a5"/>
        <w:numPr>
          <w:ilvl w:val="0"/>
          <w:numId w:val="2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-Оплата охраны по факту посещения;</w:t>
      </w:r>
    </w:p>
    <w:p w:rsidR="00F102A3" w:rsidRPr="00F102A3" w:rsidRDefault="00F102A3" w:rsidP="00F102A3">
      <w:pPr>
        <w:pStyle w:val="a5"/>
        <w:numPr>
          <w:ilvl w:val="0"/>
          <w:numId w:val="21"/>
        </w:numPr>
        <w:jc w:val="both"/>
        <w:textAlignment w:val="baseline"/>
      </w:pPr>
      <w:proofErr w:type="gramStart"/>
      <w:r w:rsidRPr="00F102A3">
        <w:rPr>
          <w:rFonts w:eastAsia="+mn-ea"/>
          <w:color w:val="000000"/>
          <w:kern w:val="24"/>
        </w:rPr>
        <w:t xml:space="preserve">- Приходящим (театр, фотографы и </w:t>
      </w:r>
      <w:proofErr w:type="spellStart"/>
      <w:r w:rsidRPr="00F102A3">
        <w:rPr>
          <w:rFonts w:eastAsia="+mn-ea"/>
          <w:color w:val="000000"/>
          <w:kern w:val="24"/>
        </w:rPr>
        <w:t>тд</w:t>
      </w:r>
      <w:proofErr w:type="spellEnd"/>
      <w:r w:rsidRPr="00F102A3">
        <w:rPr>
          <w:rFonts w:eastAsia="+mn-ea"/>
          <w:color w:val="000000"/>
          <w:kern w:val="24"/>
        </w:rPr>
        <w:t>) сан книжка, ФЛГ;</w:t>
      </w:r>
      <w:proofErr w:type="gramEnd"/>
    </w:p>
    <w:p w:rsidR="00F102A3" w:rsidRPr="00F102A3" w:rsidRDefault="00F102A3" w:rsidP="00F102A3">
      <w:pPr>
        <w:pStyle w:val="a5"/>
        <w:numPr>
          <w:ilvl w:val="0"/>
          <w:numId w:val="2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Открыть соляную комнату;</w:t>
      </w:r>
    </w:p>
    <w:p w:rsidR="00F102A3" w:rsidRPr="00F102A3" w:rsidRDefault="00F102A3" w:rsidP="00F102A3">
      <w:pPr>
        <w:pStyle w:val="a5"/>
        <w:numPr>
          <w:ilvl w:val="0"/>
          <w:numId w:val="2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Разделить группу АБВГдейка;</w:t>
      </w:r>
    </w:p>
    <w:p w:rsidR="00F102A3" w:rsidRPr="00F102A3" w:rsidRDefault="00F102A3" w:rsidP="00F102A3">
      <w:pPr>
        <w:pStyle w:val="a5"/>
        <w:numPr>
          <w:ilvl w:val="0"/>
          <w:numId w:val="21"/>
        </w:numPr>
        <w:jc w:val="both"/>
        <w:textAlignment w:val="baseline"/>
      </w:pPr>
      <w:r w:rsidRPr="00F102A3">
        <w:rPr>
          <w:rFonts w:eastAsia="+mn-ea"/>
          <w:color w:val="000000"/>
          <w:kern w:val="24"/>
        </w:rPr>
        <w:t>- Доброжелательность</w:t>
      </w:r>
      <w:r>
        <w:rPr>
          <w:rFonts w:eastAsia="+mn-ea"/>
          <w:color w:val="000000"/>
          <w:kern w:val="24"/>
        </w:rPr>
        <w:t xml:space="preserve"> </w:t>
      </w:r>
      <w:r w:rsidRPr="00F102A3">
        <w:rPr>
          <w:rFonts w:eastAsia="+mn-ea"/>
          <w:color w:val="000000"/>
          <w:kern w:val="24"/>
        </w:rPr>
        <w:t>воспитателей (АБВГдейка)</w:t>
      </w:r>
    </w:p>
    <w:p w:rsidR="00F102A3" w:rsidRPr="00F102A3" w:rsidRDefault="00F102A3">
      <w:pPr>
        <w:rPr>
          <w:rFonts w:ascii="Times New Roman" w:hAnsi="Times New Roman" w:cs="Times New Roman"/>
          <w:sz w:val="24"/>
          <w:szCs w:val="24"/>
        </w:rPr>
      </w:pPr>
    </w:p>
    <w:sectPr w:rsidR="00F102A3" w:rsidRPr="00F102A3" w:rsidSect="00F102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125"/>
    <w:multiLevelType w:val="hybridMultilevel"/>
    <w:tmpl w:val="6F880F82"/>
    <w:lvl w:ilvl="0" w:tplc="5D144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58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AA1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EC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2E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8C6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C1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CA9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C59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2444"/>
    <w:multiLevelType w:val="hybridMultilevel"/>
    <w:tmpl w:val="FCBC4546"/>
    <w:lvl w:ilvl="0" w:tplc="F70630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42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D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C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A0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63A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8B4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E3434"/>
    <w:multiLevelType w:val="hybridMultilevel"/>
    <w:tmpl w:val="CB32E922"/>
    <w:lvl w:ilvl="0" w:tplc="7CBA8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261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CE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E67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4A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2B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EC7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E7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B7B6A"/>
    <w:multiLevelType w:val="hybridMultilevel"/>
    <w:tmpl w:val="E7FC633C"/>
    <w:lvl w:ilvl="0" w:tplc="6D2A7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08A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B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89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0EC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43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1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E43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EAE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274A8"/>
    <w:multiLevelType w:val="hybridMultilevel"/>
    <w:tmpl w:val="1EEEE25E"/>
    <w:lvl w:ilvl="0" w:tplc="E684E5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29C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0FE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B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88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67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A9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845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230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75774"/>
    <w:multiLevelType w:val="hybridMultilevel"/>
    <w:tmpl w:val="8A86E02C"/>
    <w:lvl w:ilvl="0" w:tplc="A9720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A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88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02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CDC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C06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0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85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26E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10DBB"/>
    <w:multiLevelType w:val="hybridMultilevel"/>
    <w:tmpl w:val="BF5CE2A4"/>
    <w:lvl w:ilvl="0" w:tplc="2ED4E6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2BD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C6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AF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089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681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8F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04E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63F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00BE1"/>
    <w:multiLevelType w:val="hybridMultilevel"/>
    <w:tmpl w:val="F11454A6"/>
    <w:lvl w:ilvl="0" w:tplc="ECC49C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6C7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4B7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C8A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26E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6E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29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415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6C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92E76"/>
    <w:multiLevelType w:val="hybridMultilevel"/>
    <w:tmpl w:val="6524B44E"/>
    <w:lvl w:ilvl="0" w:tplc="90929E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AAA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A1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6E9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A56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D1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27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CC2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A69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A3A16"/>
    <w:multiLevelType w:val="hybridMultilevel"/>
    <w:tmpl w:val="3CBED80E"/>
    <w:lvl w:ilvl="0" w:tplc="50344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6F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412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68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CC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4FE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63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C7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AF8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90B35"/>
    <w:multiLevelType w:val="hybridMultilevel"/>
    <w:tmpl w:val="22FC63AC"/>
    <w:lvl w:ilvl="0" w:tplc="1BEC8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046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EA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A3A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8D5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658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CC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C42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CA8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62FE1"/>
    <w:multiLevelType w:val="hybridMultilevel"/>
    <w:tmpl w:val="1F7EADE0"/>
    <w:lvl w:ilvl="0" w:tplc="F35245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86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E81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AA6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0FE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02B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14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C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68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E1821"/>
    <w:multiLevelType w:val="hybridMultilevel"/>
    <w:tmpl w:val="9C005298"/>
    <w:lvl w:ilvl="0" w:tplc="F91A04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625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CD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A3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43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8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EC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8E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24B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7F30DE"/>
    <w:multiLevelType w:val="hybridMultilevel"/>
    <w:tmpl w:val="041ABAF4"/>
    <w:lvl w:ilvl="0" w:tplc="A038FD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4CE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698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0FE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F6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81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E4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053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04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51AF3"/>
    <w:multiLevelType w:val="hybridMultilevel"/>
    <w:tmpl w:val="0960E2E0"/>
    <w:lvl w:ilvl="0" w:tplc="2C2CDB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4EA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E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B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042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4FD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8E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40C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2D1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202AB8"/>
    <w:multiLevelType w:val="hybridMultilevel"/>
    <w:tmpl w:val="FFD05BEC"/>
    <w:lvl w:ilvl="0" w:tplc="DFD45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5D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8A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C9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83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0F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6E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9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EDC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F0353"/>
    <w:multiLevelType w:val="hybridMultilevel"/>
    <w:tmpl w:val="680C0242"/>
    <w:lvl w:ilvl="0" w:tplc="0D0031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48F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859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65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AD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001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E16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C0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2F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85AAD"/>
    <w:multiLevelType w:val="hybridMultilevel"/>
    <w:tmpl w:val="C5C80534"/>
    <w:lvl w:ilvl="0" w:tplc="08227B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C68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F0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39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CE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2AD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5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6A0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681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8066E"/>
    <w:multiLevelType w:val="hybridMultilevel"/>
    <w:tmpl w:val="936C21FE"/>
    <w:lvl w:ilvl="0" w:tplc="6E9CC2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64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81A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035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ED7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C4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C0B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4B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64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72A1F"/>
    <w:multiLevelType w:val="hybridMultilevel"/>
    <w:tmpl w:val="1F847E68"/>
    <w:lvl w:ilvl="0" w:tplc="D39C8B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8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49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E5F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E9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ED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5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1D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AE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A11B0C"/>
    <w:multiLevelType w:val="hybridMultilevel"/>
    <w:tmpl w:val="C0226A44"/>
    <w:lvl w:ilvl="0" w:tplc="11BA62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A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892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D5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215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60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69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4F3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EE2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4"/>
  </w:num>
  <w:num w:numId="5">
    <w:abstractNumId w:val="1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8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34"/>
    <w:rsid w:val="003B09A2"/>
    <w:rsid w:val="006A0D71"/>
    <w:rsid w:val="006B0634"/>
    <w:rsid w:val="00F1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1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2018-04-28T01:55:00Z</dcterms:created>
  <dcterms:modified xsi:type="dcterms:W3CDTF">2018-04-28T01:59:00Z</dcterms:modified>
</cp:coreProperties>
</file>