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38" w:rsidRDefault="00E31438" w:rsidP="00E31438">
      <w:pPr>
        <w:jc w:val="center"/>
      </w:pPr>
      <w:r>
        <w:t xml:space="preserve">Муниципальное бюджетное дошкольное образовательное учреждение </w:t>
      </w:r>
    </w:p>
    <w:p w:rsidR="00E31438" w:rsidRDefault="00E31438" w:rsidP="00E31438">
      <w:pPr>
        <w:jc w:val="center"/>
      </w:pPr>
      <w:r>
        <w:t xml:space="preserve">«Центр развития ребенка – Детский сад №7 «Остов сокровищ» </w:t>
      </w:r>
    </w:p>
    <w:p w:rsidR="00E31438" w:rsidRDefault="00E31438" w:rsidP="00E31438">
      <w:pPr>
        <w:jc w:val="center"/>
      </w:pPr>
      <w:r>
        <w:t xml:space="preserve">Городского округа «город Якутск» </w:t>
      </w: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jc w:val="center"/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  <w:r w:rsidRPr="009C0DD5">
        <w:rPr>
          <w:sz w:val="44"/>
          <w:szCs w:val="44"/>
        </w:rPr>
        <w:t xml:space="preserve">ПАСПОРТ </w:t>
      </w: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ФИЗКУЛЬТУРНОГО ЗАЛА </w:t>
      </w:r>
    </w:p>
    <w:p w:rsidR="00E31438" w:rsidRDefault="00E31438" w:rsidP="00E314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МБДОУ ЦРР – Д/С № 7 </w:t>
      </w:r>
    </w:p>
    <w:p w:rsidR="00E31438" w:rsidRDefault="00E31438" w:rsidP="00E314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«ОСТРОВ СОКРОВИЩ»</w:t>
      </w:r>
    </w:p>
    <w:p w:rsidR="00E31438" w:rsidRDefault="00E31438" w:rsidP="00E31438">
      <w:pPr>
        <w:spacing w:line="360" w:lineRule="auto"/>
        <w:jc w:val="center"/>
        <w:rPr>
          <w:sz w:val="28"/>
          <w:szCs w:val="28"/>
        </w:rPr>
      </w:pPr>
    </w:p>
    <w:p w:rsidR="00E31438" w:rsidRPr="009C0DD5" w:rsidRDefault="00E31438" w:rsidP="00E31438">
      <w:pPr>
        <w:spacing w:line="360" w:lineRule="auto"/>
        <w:jc w:val="center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</w:p>
    <w:p w:rsidR="00E31438" w:rsidRDefault="00E31438" w:rsidP="00E31438">
      <w:pPr>
        <w:spacing w:line="360" w:lineRule="auto"/>
        <w:jc w:val="center"/>
        <w:rPr>
          <w:sz w:val="44"/>
          <w:szCs w:val="44"/>
        </w:rPr>
      </w:pP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Заведено: 26 августа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</w:p>
    <w:p w:rsidR="00F06E37" w:rsidRDefault="00F06E37" w:rsidP="00E3143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Проверено: 15 сентябрь 2016 г.</w:t>
      </w: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 за кабинет:</w:t>
      </w:r>
      <w:proofErr w:type="gramEnd"/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Сивцева Виктория Вячеславовна  </w:t>
      </w: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caps/>
          <w:sz w:val="28"/>
          <w:szCs w:val="28"/>
        </w:rPr>
      </w:pPr>
      <w:r w:rsidRPr="008170C8">
        <w:rPr>
          <w:b/>
          <w:caps/>
          <w:sz w:val="28"/>
          <w:szCs w:val="28"/>
        </w:rPr>
        <w:t>Общие сведения</w:t>
      </w:r>
    </w:p>
    <w:p w:rsidR="00E31438" w:rsidRDefault="00E31438" w:rsidP="00E3143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зал р</w:t>
      </w:r>
      <w:r w:rsidRPr="003C076B">
        <w:rPr>
          <w:sz w:val="28"/>
          <w:szCs w:val="28"/>
        </w:rPr>
        <w:t>асполагается</w:t>
      </w:r>
      <w:r>
        <w:rPr>
          <w:sz w:val="28"/>
          <w:szCs w:val="28"/>
        </w:rPr>
        <w:t xml:space="preserve"> в здании МБДОУ «ЦРР – Детский сад №7 «Остров сокровищ», предназначен для проведения образовательной деятельности и развлечений по физической культуре. Общая площадь составляет 180 кв.м.  Ответственный: инструктор по физической культуре:_________________________</w:t>
      </w:r>
    </w:p>
    <w:p w:rsidR="00E31438" w:rsidRPr="003C076B" w:rsidRDefault="00E31438" w:rsidP="00E31438">
      <w:pPr>
        <w:spacing w:line="360" w:lineRule="auto"/>
        <w:jc w:val="both"/>
        <w:rPr>
          <w:sz w:val="28"/>
          <w:szCs w:val="28"/>
        </w:rPr>
      </w:pPr>
    </w:p>
    <w:p w:rsidR="00E31438" w:rsidRPr="004F0A06" w:rsidRDefault="00E31438" w:rsidP="00E31438">
      <w:pPr>
        <w:jc w:val="center"/>
        <w:rPr>
          <w:b/>
          <w:caps/>
          <w:sz w:val="28"/>
          <w:szCs w:val="28"/>
        </w:rPr>
      </w:pPr>
      <w:r w:rsidRPr="004F0A06">
        <w:rPr>
          <w:b/>
          <w:caps/>
          <w:sz w:val="28"/>
          <w:szCs w:val="28"/>
        </w:rPr>
        <w:t>ИНСТРУКЦИЯ  ПО  ОХРАНЕ  ТРУДА</w:t>
      </w:r>
    </w:p>
    <w:p w:rsidR="00E31438" w:rsidRPr="004F0A06" w:rsidRDefault="00E31438" w:rsidP="00E31438">
      <w:pPr>
        <w:jc w:val="center"/>
        <w:rPr>
          <w:b/>
          <w:caps/>
          <w:sz w:val="28"/>
          <w:szCs w:val="28"/>
        </w:rPr>
      </w:pPr>
      <w:r w:rsidRPr="004F0A06">
        <w:rPr>
          <w:b/>
          <w:caps/>
          <w:sz w:val="28"/>
          <w:szCs w:val="28"/>
        </w:rPr>
        <w:t>при обучении детей основным видам движений в спортивном зале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Инструкция разработана на основе </w:t>
      </w:r>
      <w:r w:rsidRPr="00770C86">
        <w:rPr>
          <w:b/>
          <w:sz w:val="28"/>
          <w:szCs w:val="28"/>
        </w:rPr>
        <w:t>СанПиН 2.4.1.2660-10</w:t>
      </w:r>
      <w:r w:rsidRPr="00770C86">
        <w:rPr>
          <w:sz w:val="28"/>
          <w:szCs w:val="28"/>
        </w:rPr>
        <w:t>, и ИОТ-43-2002, которая устанавливает основные требования по технике безопасности при проведении занятий в спортивном зале и является обязательной для использования всеми сотрудниками ДОУ.</w:t>
      </w:r>
    </w:p>
    <w:p w:rsidR="00E31438" w:rsidRPr="00770C86" w:rsidRDefault="00E31438" w:rsidP="00E31438">
      <w:pPr>
        <w:ind w:firstLine="567"/>
        <w:jc w:val="center"/>
        <w:rPr>
          <w:b/>
          <w:sz w:val="28"/>
          <w:szCs w:val="28"/>
        </w:rPr>
      </w:pPr>
      <w:r w:rsidRPr="00770C86">
        <w:rPr>
          <w:b/>
          <w:sz w:val="28"/>
          <w:szCs w:val="28"/>
        </w:rPr>
        <w:t>1. Общие требования безопасности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1.1. К занятиям физическими упражнениями допускаются дети прошедшие медицинский осмотр и не имеющие противопоказаний по состоянию здоровья.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1.2. Воспитанники должны соблюдать правила использования физкультурного оборудования, установленные режимы занятий и отдыха.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1.4. При проведении занятий  физическими упражнениями возможно воздействие на воспитанников, следующих опасных факторов: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- травма при использовании неисправного, непрочно установленного и не закрепленного спортивного оборудования и инвентаря;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- травмы при нарушении правил использования спортивного оборудования и инвентаря;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- нарушение остроты зрения при недостаточном освещении спортивного зала;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- травмы при падении детей во время проведения подвижных игр и упражнений;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- получение повреждений и заболеваний в случае перетаскивания воспитанниками тяжелого спортивного оборудования;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- поражение электрическим током при использовании неисправных электрических звуковоспроизводящих музыкальных аппаратов.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- травмы при неправильном определении оптимального объема физической нагрузки, а также при нарушениях установленных режимов занятий и отдыха.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Для реализации индивидуально-дифференцированного подхода следует распределить детей на две подгруппы, учитывая три основных критерия: состояние здоровья, уровень физической подготовленности, уровень </w:t>
      </w:r>
      <w:r w:rsidRPr="00770C86">
        <w:rPr>
          <w:sz w:val="28"/>
          <w:szCs w:val="28"/>
        </w:rPr>
        <w:lastRenderedPageBreak/>
        <w:t xml:space="preserve">двигательной активности. Первую подгруппу составляют практически здоровые дети, имеющие средний и высокий уровень двигательной активности и хорошую физическую подготовленность. Во вторую подгруппу включают детей второй и третьей групп здоровья и с низким уровнем двигательной активности и слабой физической подготовленности.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1.5. Занятия в спортивном зале необходимо проводить в спортивной одежде и спортивной обуви с нескользкой подошвой.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1.6.  Во время занятий воспитанники должны соблюдать правила ношения спортивной одежды и спортивной обуви, правила личной гигиены.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1.7. В спортивном зале должен быть вывешен комнатный термометр для контроля температурного режима. 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1.8. Спортивный зал должен быть оснащен аптечкой, укомплектованной необходимыми медикаментами и перевязочными средствами для оказания первой помощи при травмах.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1.9. Руководитель физического воспитания, воспитатель и воспитанники должны соблюдать правила пожарной безопасности, знать места расположения первичных средств пожаротушения. Спортивный зал должен быть оснащен огнетушителем, автоматической системой пожаротушения и приточно-вытяжной вентиляцией.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1.10. Спортивное оборудование должно быть обеспечено инструкцией по безопасности проведения занятий.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1.11. О каждом несчастном случае с воспитанниками воспитатель или руководитель физического воспитания  или очевидец несчастного случая обязан немедленно сообщить администрации и принять меры по оказанию первой помощи пострадавшему.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1.12.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 при необходимости, подвергаются внеочередной проверке знаний норм и правил охраны труда.</w:t>
      </w:r>
    </w:p>
    <w:p w:rsidR="00E31438" w:rsidRPr="00770C86" w:rsidRDefault="00E31438" w:rsidP="00E31438">
      <w:pPr>
        <w:ind w:firstLine="567"/>
        <w:jc w:val="center"/>
        <w:rPr>
          <w:b/>
          <w:sz w:val="28"/>
          <w:szCs w:val="28"/>
        </w:rPr>
      </w:pPr>
      <w:r w:rsidRPr="00770C86">
        <w:rPr>
          <w:b/>
          <w:sz w:val="28"/>
          <w:szCs w:val="28"/>
        </w:rPr>
        <w:t>2. Требования бе</w:t>
      </w:r>
      <w:r>
        <w:rPr>
          <w:b/>
          <w:sz w:val="28"/>
          <w:szCs w:val="28"/>
        </w:rPr>
        <w:t>зопасности перед началом образовательной деятельности по физической культуре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2.1. Включить полностью освещение и убедиться в исправной работе светильников. Наименьшая освещенность должна быть: не менее 200 </w:t>
      </w:r>
      <w:proofErr w:type="spellStart"/>
      <w:r w:rsidRPr="00770C86">
        <w:rPr>
          <w:sz w:val="28"/>
          <w:szCs w:val="28"/>
        </w:rPr>
        <w:t>лк</w:t>
      </w:r>
      <w:proofErr w:type="spellEnd"/>
      <w:r w:rsidRPr="00770C86">
        <w:rPr>
          <w:sz w:val="28"/>
          <w:szCs w:val="28"/>
        </w:rPr>
        <w:t xml:space="preserve"> (13 </w:t>
      </w:r>
      <w:proofErr w:type="spellStart"/>
      <w:r w:rsidRPr="00770C86">
        <w:rPr>
          <w:sz w:val="28"/>
          <w:szCs w:val="28"/>
        </w:rPr>
        <w:t>вт</w:t>
      </w:r>
      <w:proofErr w:type="spellEnd"/>
      <w:r w:rsidRPr="00770C86">
        <w:rPr>
          <w:sz w:val="28"/>
          <w:szCs w:val="28"/>
        </w:rPr>
        <w:t>/</w:t>
      </w:r>
      <w:proofErr w:type="spellStart"/>
      <w:r w:rsidRPr="00770C86">
        <w:rPr>
          <w:sz w:val="28"/>
          <w:szCs w:val="28"/>
        </w:rPr>
        <w:t>кв.м</w:t>
      </w:r>
      <w:proofErr w:type="spellEnd"/>
      <w:r w:rsidRPr="00770C86">
        <w:rPr>
          <w:sz w:val="28"/>
          <w:szCs w:val="28"/>
        </w:rPr>
        <w:t xml:space="preserve">.) при люминесцентных лампах не менее 100 </w:t>
      </w:r>
      <w:proofErr w:type="spellStart"/>
      <w:r w:rsidRPr="00770C86">
        <w:rPr>
          <w:sz w:val="28"/>
          <w:szCs w:val="28"/>
        </w:rPr>
        <w:t>лк</w:t>
      </w:r>
      <w:proofErr w:type="spellEnd"/>
      <w:r w:rsidRPr="00770C86">
        <w:rPr>
          <w:sz w:val="28"/>
          <w:szCs w:val="28"/>
        </w:rPr>
        <w:t xml:space="preserve"> (32 </w:t>
      </w:r>
      <w:proofErr w:type="spellStart"/>
      <w:r w:rsidRPr="00770C86">
        <w:rPr>
          <w:sz w:val="28"/>
          <w:szCs w:val="28"/>
        </w:rPr>
        <w:t>вт</w:t>
      </w:r>
      <w:proofErr w:type="spellEnd"/>
      <w:r w:rsidRPr="00770C86">
        <w:rPr>
          <w:sz w:val="28"/>
          <w:szCs w:val="28"/>
        </w:rPr>
        <w:t>/</w:t>
      </w:r>
      <w:proofErr w:type="spellStart"/>
      <w:r w:rsidRPr="00770C86">
        <w:rPr>
          <w:sz w:val="28"/>
          <w:szCs w:val="28"/>
        </w:rPr>
        <w:t>кв.м</w:t>
      </w:r>
      <w:proofErr w:type="spellEnd"/>
      <w:r w:rsidRPr="00770C86">
        <w:rPr>
          <w:sz w:val="28"/>
          <w:szCs w:val="28"/>
        </w:rPr>
        <w:t xml:space="preserve">.) при лампах накаливания. 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2.2. Тщательно проверить санитарное состояние спортивного зала.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2.3. Перед занятием проветрить спортивный зал, открыв окна или фрамуги и двери. Окна в открытом положении фиксировать крючками, а фрамуги должны иметь ограничители. Проветривание закончить за 30 мин. до прихода детей. 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2.4. Проверить исправность и надежность установки спортивного оборудования и инвентаря.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lastRenderedPageBreak/>
        <w:t xml:space="preserve">2.5. При использовании на занятиях электрических звуковоспроизводящих музыкальных аппаратов убедитесь в их исправности и целостности подводящих кабелей и </w:t>
      </w:r>
      <w:proofErr w:type="spellStart"/>
      <w:r w:rsidRPr="00770C86">
        <w:rPr>
          <w:sz w:val="28"/>
          <w:szCs w:val="28"/>
        </w:rPr>
        <w:t>электровилок</w:t>
      </w:r>
      <w:proofErr w:type="spellEnd"/>
      <w:r w:rsidRPr="00770C86">
        <w:rPr>
          <w:sz w:val="28"/>
          <w:szCs w:val="28"/>
        </w:rPr>
        <w:t>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2.6. Во избежание падения детей убедится в том, что ковры и дорожки надежно прикреплены к полу.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2.7. Спортивный инвентарь должен размещаться так, чтобы избежать его падений на воспитанников.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2.8. Протереть насухо спортивный инвентарь необходимый для данного занятия.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2.9. Провести целевой инструктаж воспитанников по безопасным приемам проведения занятий физическими упражнениями в физкультурном зале.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2.10. Надеть спортивную одежду и спортивную обувь с нескользкой подошвой.</w:t>
      </w:r>
    </w:p>
    <w:p w:rsidR="00E31438" w:rsidRDefault="00E31438" w:rsidP="00E31438">
      <w:pPr>
        <w:ind w:firstLine="567"/>
        <w:jc w:val="center"/>
        <w:rPr>
          <w:b/>
          <w:sz w:val="28"/>
          <w:szCs w:val="28"/>
        </w:rPr>
      </w:pPr>
    </w:p>
    <w:p w:rsidR="00E31438" w:rsidRPr="00770C86" w:rsidRDefault="00E31438" w:rsidP="00E31438">
      <w:pPr>
        <w:ind w:firstLine="567"/>
        <w:jc w:val="center"/>
        <w:rPr>
          <w:b/>
          <w:sz w:val="28"/>
          <w:szCs w:val="28"/>
        </w:rPr>
      </w:pPr>
      <w:r w:rsidRPr="00770C86">
        <w:rPr>
          <w:b/>
          <w:sz w:val="28"/>
          <w:szCs w:val="28"/>
        </w:rPr>
        <w:t>3. Требован</w:t>
      </w:r>
      <w:r>
        <w:rPr>
          <w:b/>
          <w:sz w:val="28"/>
          <w:szCs w:val="28"/>
        </w:rPr>
        <w:t>ия безопасности во время образовательной деятельности по физической культуре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3.1. Все занятия по обучению детей основным видам движений должны составляться согласно педагогическим принципам и по своему содержанию должны соответствовать возрастным особенностям занимающихся, их физической подготовленности, уровню здоровья.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3.2. Структура занятий должна соответствовать современным требованиям построения и проведения учебно-оздоровительных занятий по физической культуре для детей дошкольного возраста. За основу построения занятия  принято деление его на три части: подготовительную, основную, заключительную. Наличие этих частей и расположение их только в этой последовательности обеспечивается биологическими закономерностями функционирования организма, определяющими его работоспособность и логикой развертывания учебно-воспитательного процесса в двигательной деятельности. 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3.3. Не выполнять упражнения на неисправном оборудовании и с поломанным инвентарем.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3.4. Соблюдать дисциплину и порядок, следить за тем, чтобы дети выполняли все указания руководителя по физическому воспитанию или воспитателя.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3.5. Начинать выполнение упражнений и заканчивать их только по команде воспитателя или руководителя физическим воспитанием.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3.6. Не разрешать детям самовольно покидать место проведения занятия.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3.7. Не оставлять детей одних в спортивном зале.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3.8. Во время занятия выбирать место так, чтобы все дети были видны.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3.9. </w:t>
      </w:r>
      <w:r w:rsidRPr="00770C86">
        <w:rPr>
          <w:i/>
          <w:sz w:val="28"/>
          <w:szCs w:val="28"/>
        </w:rPr>
        <w:t>При</w:t>
      </w:r>
      <w:r w:rsidRPr="00770C86">
        <w:rPr>
          <w:sz w:val="28"/>
          <w:szCs w:val="28"/>
        </w:rPr>
        <w:t xml:space="preserve"> </w:t>
      </w:r>
      <w:r w:rsidRPr="00770C86">
        <w:rPr>
          <w:i/>
          <w:sz w:val="28"/>
          <w:szCs w:val="28"/>
        </w:rPr>
        <w:t>ходьбе и беге</w:t>
      </w:r>
      <w:r w:rsidRPr="00770C86">
        <w:rPr>
          <w:sz w:val="28"/>
          <w:szCs w:val="28"/>
        </w:rPr>
        <w:t xml:space="preserve"> в колонне по одному соблюдать дистанцию в два шага.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3.10. Убрать с дороги все предметы мешающие идти, бежать.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3.11. При выполнении упражнений потоком соблюдать достаточный интервал между детьми, чтобы не было столкновений.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lastRenderedPageBreak/>
        <w:t>3.12. При групповом старте на короткие дистанции бежать только по своей дорожке.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3.13. Во избежание столкновений у детей младшей, средней группы исключить при беге резко «стопорящую» остановку.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3.14</w:t>
      </w:r>
      <w:r w:rsidRPr="00770C86">
        <w:rPr>
          <w:i/>
          <w:sz w:val="28"/>
          <w:szCs w:val="28"/>
        </w:rPr>
        <w:t>. При</w:t>
      </w:r>
      <w:r w:rsidRPr="00770C86">
        <w:rPr>
          <w:sz w:val="28"/>
          <w:szCs w:val="28"/>
        </w:rPr>
        <w:t xml:space="preserve"> </w:t>
      </w:r>
      <w:r w:rsidRPr="00770C86">
        <w:rPr>
          <w:i/>
          <w:sz w:val="28"/>
          <w:szCs w:val="28"/>
        </w:rPr>
        <w:t>выполнении прыжков</w:t>
      </w:r>
      <w:r w:rsidRPr="00770C86">
        <w:rPr>
          <w:sz w:val="28"/>
          <w:szCs w:val="28"/>
        </w:rPr>
        <w:t xml:space="preserve"> и соскоков со спортивных снарядов приземляться мягко, пружинисто приседая. В местах соскоков со снарядов положить гимнастические маты так, чтобы их поверхность была ровной.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3.15. Прыгать только в спортивной обуви.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3.16. страховать ребенка вместе приземления.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3.17. Веревку для прыжков в высоту не привязывать к стойкам, а класть на штырьки в стойках.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3.18. При прыжках в длину с места, с продвижением вперед на одной, двух ногах давать указание прыгать «мягко», «тихо» на носках.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3.19. Не разрешать детям спрыгивать с большой высоты.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3.20. </w:t>
      </w:r>
      <w:r w:rsidRPr="00770C86">
        <w:rPr>
          <w:i/>
          <w:sz w:val="28"/>
          <w:szCs w:val="28"/>
        </w:rPr>
        <w:t>При выполнении упражнений по</w:t>
      </w:r>
      <w:r w:rsidRPr="00770C86">
        <w:rPr>
          <w:sz w:val="28"/>
          <w:szCs w:val="28"/>
        </w:rPr>
        <w:t xml:space="preserve"> </w:t>
      </w:r>
      <w:r w:rsidRPr="00770C86">
        <w:rPr>
          <w:i/>
          <w:sz w:val="28"/>
          <w:szCs w:val="28"/>
        </w:rPr>
        <w:t>метанию</w:t>
      </w:r>
      <w:r w:rsidRPr="00770C86">
        <w:rPr>
          <w:sz w:val="28"/>
          <w:szCs w:val="28"/>
        </w:rPr>
        <w:t xml:space="preserve"> посмотреть, нет ли детей в секторе метания.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3.21. Упражнения по метанию выполнять только по сигналу воспитателя или руководителя по физическому воспитанию.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3.22. Не оставлять без присмотра спортивный инвентарь.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3.23. Не стоять справа от метающего, не находиться в зоне броска, не ходить за снарядами для метания без разрешения руководителя по физическому воспитанию или воспитателя.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3.24. Не подавать снаряд для метания друг другу броском.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3.25. </w:t>
      </w:r>
      <w:r w:rsidRPr="00770C86">
        <w:rPr>
          <w:i/>
          <w:sz w:val="28"/>
          <w:szCs w:val="28"/>
        </w:rPr>
        <w:t xml:space="preserve">При выполнении упражнений в равновесии, </w:t>
      </w:r>
      <w:r w:rsidRPr="00770C86">
        <w:rPr>
          <w:sz w:val="28"/>
          <w:szCs w:val="28"/>
        </w:rPr>
        <w:t>на гимнастической скамейке,</w:t>
      </w:r>
      <w:r w:rsidRPr="00770C86">
        <w:rPr>
          <w:i/>
          <w:sz w:val="28"/>
          <w:szCs w:val="28"/>
        </w:rPr>
        <w:t xml:space="preserve"> </w:t>
      </w:r>
      <w:r w:rsidRPr="00770C86">
        <w:rPr>
          <w:sz w:val="28"/>
          <w:szCs w:val="28"/>
        </w:rPr>
        <w:t xml:space="preserve">напомнить детям правила поведения на спортивном снаряде (не толкаться, не подгонять друг друга, не обгонять, если теряешь равновесие, не держись за товарища, а сойди со снаряда).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3.26. В место спрыгивания ребенка постелить мат. Страховать ребенка при необходимости, продвигаясь вдоль скамейки.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3.27. Чтобы не получить челюстно-лицевую травму, </w:t>
      </w:r>
      <w:r w:rsidRPr="00770C86">
        <w:rPr>
          <w:i/>
          <w:sz w:val="28"/>
          <w:szCs w:val="28"/>
        </w:rPr>
        <w:t>при</w:t>
      </w:r>
      <w:r w:rsidRPr="00770C86">
        <w:rPr>
          <w:sz w:val="28"/>
          <w:szCs w:val="28"/>
        </w:rPr>
        <w:t xml:space="preserve"> </w:t>
      </w:r>
      <w:r w:rsidRPr="00770C86">
        <w:rPr>
          <w:i/>
          <w:sz w:val="28"/>
          <w:szCs w:val="28"/>
        </w:rPr>
        <w:t>ползании</w:t>
      </w:r>
      <w:r w:rsidRPr="00770C86">
        <w:rPr>
          <w:sz w:val="28"/>
          <w:szCs w:val="28"/>
        </w:rPr>
        <w:t xml:space="preserve"> по гимнастической скамейке следить за постановкой рук (обхватить ее с боку так, чтобы большой палец был сверху, а остальные пальцы под скамейкой). Правильно принимать и.п. (сначала поставить руки на скамейку, затем ноги) и сходить со снаряда после выполнения упражнений (сначала поставить ноги на пол, затем выпрямиться).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3.28. </w:t>
      </w:r>
      <w:r w:rsidRPr="00770C86">
        <w:rPr>
          <w:i/>
          <w:sz w:val="28"/>
          <w:szCs w:val="28"/>
        </w:rPr>
        <w:t>При</w:t>
      </w:r>
      <w:r w:rsidRPr="00770C86">
        <w:rPr>
          <w:sz w:val="28"/>
          <w:szCs w:val="28"/>
        </w:rPr>
        <w:t xml:space="preserve"> </w:t>
      </w:r>
      <w:r w:rsidRPr="00770C86">
        <w:rPr>
          <w:i/>
          <w:sz w:val="28"/>
          <w:szCs w:val="28"/>
        </w:rPr>
        <w:t>лазании по шведской стенке</w:t>
      </w:r>
      <w:r w:rsidRPr="00770C86">
        <w:rPr>
          <w:sz w:val="28"/>
          <w:szCs w:val="28"/>
        </w:rPr>
        <w:t xml:space="preserve"> обязательно страховать детей от падения, не разрешать им самостоятельно подниматься на высоту.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3.29. При лазании не провисать, не висеть на одной руке, </w:t>
      </w:r>
      <w:proofErr w:type="gramStart"/>
      <w:r w:rsidRPr="00770C86">
        <w:rPr>
          <w:sz w:val="28"/>
          <w:szCs w:val="28"/>
        </w:rPr>
        <w:t>лазать</w:t>
      </w:r>
      <w:proofErr w:type="gramEnd"/>
      <w:r w:rsidRPr="00770C86">
        <w:rPr>
          <w:sz w:val="28"/>
          <w:szCs w:val="28"/>
        </w:rPr>
        <w:t xml:space="preserve"> не пропуская реек, не спрыгивать с высоты, руки отпускать тогда, когда обе ноги будут стоять на полу.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3.30. Вдоль шведской стенки расстелить маты, встать справа от ребенка, оказывая помощь при необходимости, следить за правильным хватом рук, постановкой стопы на рейку.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3.31. Обучить детей старшего дошкольного возраста страховке.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3.32. </w:t>
      </w:r>
      <w:r w:rsidRPr="00770C86">
        <w:rPr>
          <w:i/>
          <w:sz w:val="28"/>
          <w:szCs w:val="28"/>
        </w:rPr>
        <w:t>При</w:t>
      </w:r>
      <w:r w:rsidRPr="00770C86">
        <w:rPr>
          <w:sz w:val="28"/>
          <w:szCs w:val="28"/>
        </w:rPr>
        <w:t xml:space="preserve"> </w:t>
      </w:r>
      <w:r w:rsidRPr="00770C86">
        <w:rPr>
          <w:i/>
          <w:sz w:val="28"/>
          <w:szCs w:val="28"/>
        </w:rPr>
        <w:t>лазании по веревочной лестнице</w:t>
      </w:r>
      <w:r w:rsidRPr="00770C86">
        <w:rPr>
          <w:sz w:val="28"/>
          <w:szCs w:val="28"/>
        </w:rPr>
        <w:t xml:space="preserve"> см. выше п. 3.28, 3.29, 3.30.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lastRenderedPageBreak/>
        <w:t>3.33. Если у ребенка запутались ноги в веревочной лестнице, у него устали руки, он должен немедленно сказать об этом руководителю по физическому воспитанию или воспитателю.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3.34. При работе с </w:t>
      </w:r>
      <w:r w:rsidRPr="00770C86">
        <w:rPr>
          <w:i/>
          <w:sz w:val="28"/>
          <w:szCs w:val="28"/>
        </w:rPr>
        <w:t>гимнастическими палками</w:t>
      </w:r>
      <w:r w:rsidRPr="00770C86">
        <w:rPr>
          <w:sz w:val="28"/>
          <w:szCs w:val="28"/>
        </w:rPr>
        <w:t xml:space="preserve"> соблюдать дистанцию при выполнении упражнений, палками не драться, не махать, держать их в двух руках внизу или на плече как «ружье» (палку поставить на ладонь правой руки опущенной вниз, левой рукой прижать к правому плечу) при объяснении задания или перестроения. </w:t>
      </w:r>
    </w:p>
    <w:p w:rsidR="00E31438" w:rsidRPr="00770C86" w:rsidRDefault="00E31438" w:rsidP="00E31438">
      <w:pPr>
        <w:ind w:firstLine="567"/>
        <w:jc w:val="center"/>
        <w:rPr>
          <w:b/>
          <w:sz w:val="28"/>
          <w:szCs w:val="28"/>
        </w:rPr>
      </w:pPr>
      <w:r w:rsidRPr="00770C86">
        <w:rPr>
          <w:b/>
          <w:sz w:val="28"/>
          <w:szCs w:val="28"/>
        </w:rPr>
        <w:t xml:space="preserve">4. Требования безопасности в </w:t>
      </w:r>
      <w:r>
        <w:rPr>
          <w:b/>
          <w:sz w:val="28"/>
          <w:szCs w:val="28"/>
        </w:rPr>
        <w:t>аварийных ситуациях в ходе образовательной деятельности по физической культуре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4.1. При возникновении неисправности в работе спортивного оборудования или его поломке, прекратить занятие. Упражнение продолжать только после устранения неисправности.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4.2. При получении воспитанником травмы немедленно сообщить об этом руководителю учреждения, оказать первую помощь пострадавшему. При необходимости отправить его в ближайшее лечебное учреждение.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4.3. При плохом самочувствии прекратить занятие и сообщить об этом воспитателю группы.</w:t>
      </w:r>
    </w:p>
    <w:p w:rsidR="00E31438" w:rsidRPr="003C076B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4.4. При возникновении пожара немедленно эвакуировать воспитанников из спортивного зала, сообщить о пожаре в ближайшую пожарную часть и приступить к тушению пожара с помощью первичных средств пожаротушения.</w:t>
      </w:r>
    </w:p>
    <w:p w:rsidR="00E31438" w:rsidRPr="00770C86" w:rsidRDefault="00E31438" w:rsidP="00E31438">
      <w:pPr>
        <w:ind w:firstLine="567"/>
        <w:jc w:val="center"/>
        <w:rPr>
          <w:b/>
          <w:sz w:val="28"/>
          <w:szCs w:val="28"/>
        </w:rPr>
      </w:pPr>
      <w:r w:rsidRPr="00770C86">
        <w:rPr>
          <w:b/>
          <w:sz w:val="28"/>
          <w:szCs w:val="28"/>
        </w:rPr>
        <w:t>5. Требования бе</w:t>
      </w:r>
      <w:r>
        <w:rPr>
          <w:b/>
          <w:sz w:val="28"/>
          <w:szCs w:val="28"/>
        </w:rPr>
        <w:t>зопасности по окончании образовательной деятельности по физической культуре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5.1. Снять спортивную одежду, обувь и тщательно вымыть лицо и руки с мылом.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5.2. Привести в исходное положение все физкультурное оборудование, проверить его исправность.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>5.3. Проветрить спортивный зал и по возможности провести влажную уборку.</w:t>
      </w:r>
    </w:p>
    <w:p w:rsidR="00E31438" w:rsidRDefault="00E31438" w:rsidP="00E31438">
      <w:pPr>
        <w:ind w:firstLine="567"/>
        <w:jc w:val="both"/>
        <w:rPr>
          <w:sz w:val="28"/>
          <w:szCs w:val="28"/>
        </w:rPr>
      </w:pPr>
      <w:r w:rsidRPr="00770C86">
        <w:rPr>
          <w:sz w:val="28"/>
          <w:szCs w:val="28"/>
        </w:rPr>
        <w:t xml:space="preserve">5.4. Проверить противопожарное состояние спортивного зала: выключить свет и электрические звуковоспроизводящие аппараты. </w:t>
      </w:r>
    </w:p>
    <w:p w:rsidR="00E31438" w:rsidRPr="00770C86" w:rsidRDefault="00E31438" w:rsidP="00E31438">
      <w:pPr>
        <w:ind w:firstLine="567"/>
        <w:jc w:val="both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режим работы спортивного зала</w:t>
      </w:r>
    </w:p>
    <w:tbl>
      <w:tblPr>
        <w:tblW w:w="0" w:type="auto"/>
        <w:tblInd w:w="1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0"/>
        <w:gridCol w:w="5308"/>
      </w:tblGrid>
      <w:tr w:rsidR="00E31438" w:rsidRPr="00205F16" w:rsidTr="00AD42BE">
        <w:tc>
          <w:tcPr>
            <w:tcW w:w="0" w:type="auto"/>
          </w:tcPr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05F16">
              <w:rPr>
                <w:b/>
                <w:sz w:val="28"/>
                <w:szCs w:val="28"/>
              </w:rPr>
              <w:t>8.10-8.30</w:t>
            </w:r>
          </w:p>
        </w:tc>
        <w:tc>
          <w:tcPr>
            <w:tcW w:w="0" w:type="auto"/>
          </w:tcPr>
          <w:p w:rsidR="00E31438" w:rsidRPr="00205F16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05F16">
              <w:rPr>
                <w:sz w:val="28"/>
                <w:szCs w:val="28"/>
              </w:rPr>
              <w:t>Утренняя гимнастика</w:t>
            </w:r>
          </w:p>
        </w:tc>
      </w:tr>
      <w:tr w:rsidR="00E31438" w:rsidRPr="00205F16" w:rsidTr="00AD42BE">
        <w:tc>
          <w:tcPr>
            <w:tcW w:w="0" w:type="auto"/>
          </w:tcPr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9.00-16</w:t>
            </w:r>
            <w:r w:rsidRPr="00205F1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0" w:type="auto"/>
          </w:tcPr>
          <w:p w:rsidR="00E31438" w:rsidRPr="00205F16" w:rsidRDefault="00E31438" w:rsidP="00AD42BE">
            <w:pPr>
              <w:jc w:val="center"/>
              <w:rPr>
                <w:sz w:val="28"/>
                <w:szCs w:val="28"/>
              </w:rPr>
            </w:pPr>
            <w:r w:rsidRPr="00205F16">
              <w:rPr>
                <w:sz w:val="28"/>
                <w:szCs w:val="28"/>
              </w:rPr>
              <w:t>Образовательная</w:t>
            </w:r>
          </w:p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05F16">
              <w:rPr>
                <w:sz w:val="28"/>
                <w:szCs w:val="28"/>
              </w:rPr>
              <w:t>деятельность</w:t>
            </w:r>
          </w:p>
        </w:tc>
      </w:tr>
      <w:tr w:rsidR="00E31438" w:rsidRPr="00205F16" w:rsidTr="00AD42BE">
        <w:tc>
          <w:tcPr>
            <w:tcW w:w="0" w:type="auto"/>
          </w:tcPr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16.30-17.0</w:t>
            </w:r>
            <w:r w:rsidRPr="00205F1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E31438" w:rsidRPr="00205F16" w:rsidRDefault="00E31438" w:rsidP="00AD42BE">
            <w:pPr>
              <w:jc w:val="center"/>
              <w:rPr>
                <w:sz w:val="28"/>
                <w:szCs w:val="28"/>
              </w:rPr>
            </w:pPr>
            <w:r w:rsidRPr="00205F16">
              <w:rPr>
                <w:sz w:val="28"/>
                <w:szCs w:val="28"/>
              </w:rPr>
              <w:t>Индивидуальная</w:t>
            </w:r>
          </w:p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05F16">
              <w:rPr>
                <w:sz w:val="28"/>
                <w:szCs w:val="28"/>
              </w:rPr>
              <w:t>работа с детьми</w:t>
            </w:r>
          </w:p>
        </w:tc>
      </w:tr>
      <w:tr w:rsidR="00E31438" w:rsidRPr="00205F16" w:rsidTr="00AD42BE">
        <w:tc>
          <w:tcPr>
            <w:tcW w:w="0" w:type="auto"/>
          </w:tcPr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05F16">
              <w:rPr>
                <w:b/>
                <w:sz w:val="28"/>
                <w:szCs w:val="28"/>
              </w:rPr>
              <w:t>12.00-12.30</w:t>
            </w:r>
          </w:p>
        </w:tc>
        <w:tc>
          <w:tcPr>
            <w:tcW w:w="0" w:type="auto"/>
          </w:tcPr>
          <w:p w:rsidR="00E31438" w:rsidRPr="00205F16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05F16">
              <w:rPr>
                <w:sz w:val="28"/>
                <w:szCs w:val="28"/>
              </w:rPr>
              <w:t>Уборка и проветривание спортивного зала</w:t>
            </w:r>
          </w:p>
        </w:tc>
      </w:tr>
    </w:tbl>
    <w:p w:rsidR="00E31438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Документация спортивного зала</w:t>
      </w:r>
    </w:p>
    <w:p w:rsidR="00E31438" w:rsidRPr="00935C66" w:rsidRDefault="00E31438" w:rsidP="00E31438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правила техники</w:t>
      </w:r>
      <w:r w:rsidRPr="00935C66">
        <w:rPr>
          <w:rFonts w:ascii="Times New Roman" w:hAnsi="Times New Roman"/>
          <w:sz w:val="28"/>
          <w:szCs w:val="28"/>
        </w:rPr>
        <w:t xml:space="preserve"> безопасности</w:t>
      </w:r>
      <w:r>
        <w:rPr>
          <w:rFonts w:ascii="Times New Roman" w:hAnsi="Times New Roman"/>
          <w:sz w:val="28"/>
          <w:szCs w:val="28"/>
        </w:rPr>
        <w:t>, пожарной безопасности;</w:t>
      </w:r>
    </w:p>
    <w:p w:rsidR="00E31438" w:rsidRPr="00935C66" w:rsidRDefault="00E31438" w:rsidP="00E31438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 проверки подготовленности спортивного зала к осуществлению образовательной деятельности;</w:t>
      </w:r>
    </w:p>
    <w:p w:rsidR="00E31438" w:rsidRPr="00935C66" w:rsidRDefault="00E31438" w:rsidP="00E31438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Календарное планирование непосредственно образовательной деятельности по физической культуре;</w:t>
      </w:r>
    </w:p>
    <w:p w:rsidR="00E31438" w:rsidRPr="00935C66" w:rsidRDefault="00E31438" w:rsidP="00E31438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Перспективно-тематическое планирование непосредственно образовательной деятельности по физической культуре;</w:t>
      </w:r>
    </w:p>
    <w:p w:rsidR="00E31438" w:rsidRPr="00FB6DFC" w:rsidRDefault="00E31438" w:rsidP="00E31438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Табель учета посещаемости воспитанников.</w:t>
      </w:r>
    </w:p>
    <w:p w:rsidR="00E31438" w:rsidRDefault="00E31438" w:rsidP="00E31438">
      <w:pPr>
        <w:ind w:left="720"/>
        <w:jc w:val="center"/>
        <w:rPr>
          <w:b/>
          <w:sz w:val="28"/>
          <w:szCs w:val="28"/>
        </w:rPr>
      </w:pPr>
      <w:r w:rsidRPr="005A0C5E">
        <w:rPr>
          <w:b/>
          <w:sz w:val="28"/>
          <w:szCs w:val="28"/>
        </w:rPr>
        <w:t>Перечень оборудования спортивного зала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704"/>
        <w:gridCol w:w="3050"/>
      </w:tblGrid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142"/>
              <w:contextualSpacing/>
              <w:rPr>
                <w:b/>
                <w:sz w:val="28"/>
                <w:szCs w:val="28"/>
              </w:rPr>
            </w:pPr>
            <w:r w:rsidRPr="00A327C4">
              <w:rPr>
                <w:b/>
                <w:sz w:val="28"/>
                <w:szCs w:val="28"/>
              </w:rPr>
              <w:t>№</w:t>
            </w:r>
          </w:p>
          <w:p w:rsidR="00E31438" w:rsidRPr="00A327C4" w:rsidRDefault="00E31438" w:rsidP="00AD42BE">
            <w:pPr>
              <w:ind w:left="142"/>
              <w:contextualSpacing/>
              <w:rPr>
                <w:b/>
                <w:sz w:val="28"/>
                <w:szCs w:val="28"/>
              </w:rPr>
            </w:pPr>
            <w:proofErr w:type="gramStart"/>
            <w:r w:rsidRPr="00A327C4">
              <w:rPr>
                <w:b/>
                <w:sz w:val="28"/>
                <w:szCs w:val="28"/>
              </w:rPr>
              <w:t>п</w:t>
            </w:r>
            <w:proofErr w:type="gramEnd"/>
            <w:r w:rsidRPr="00A327C4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b/>
                <w:sz w:val="28"/>
                <w:szCs w:val="28"/>
              </w:rPr>
            </w:pPr>
            <w:r w:rsidRPr="00A327C4">
              <w:rPr>
                <w:b/>
                <w:sz w:val="28"/>
                <w:szCs w:val="28"/>
              </w:rPr>
              <w:t>Мебель</w:t>
            </w: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b/>
                <w:sz w:val="28"/>
                <w:szCs w:val="28"/>
              </w:rPr>
            </w:pPr>
            <w:r w:rsidRPr="00A327C4">
              <w:rPr>
                <w:b/>
                <w:sz w:val="28"/>
                <w:szCs w:val="28"/>
              </w:rPr>
              <w:t>Количество (штук)</w:t>
            </w:r>
          </w:p>
        </w:tc>
      </w:tr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28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1.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3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Тумба 85*75 см</w:t>
            </w: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1</w:t>
            </w:r>
          </w:p>
        </w:tc>
      </w:tr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28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2.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3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 xml:space="preserve">Шкафы </w:t>
            </w:r>
            <w:proofErr w:type="gramStart"/>
            <w:r w:rsidRPr="00A327C4">
              <w:rPr>
                <w:sz w:val="28"/>
                <w:szCs w:val="28"/>
              </w:rPr>
              <w:t>для</w:t>
            </w:r>
            <w:proofErr w:type="gramEnd"/>
            <w:r w:rsidRPr="00A327C4">
              <w:rPr>
                <w:sz w:val="28"/>
                <w:szCs w:val="28"/>
              </w:rPr>
              <w:t xml:space="preserve"> </w:t>
            </w:r>
            <w:proofErr w:type="gramStart"/>
            <w:r w:rsidRPr="00A327C4">
              <w:rPr>
                <w:sz w:val="28"/>
                <w:szCs w:val="28"/>
              </w:rPr>
              <w:t>спорт</w:t>
            </w:r>
            <w:proofErr w:type="gramEnd"/>
            <w:r w:rsidRPr="00A327C4">
              <w:rPr>
                <w:sz w:val="28"/>
                <w:szCs w:val="28"/>
              </w:rPr>
              <w:t xml:space="preserve">/инвентаря </w:t>
            </w: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8</w:t>
            </w:r>
          </w:p>
        </w:tc>
      </w:tr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28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3.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3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 xml:space="preserve">Спортивный уголок </w:t>
            </w: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1</w:t>
            </w:r>
          </w:p>
        </w:tc>
      </w:tr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28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4.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3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 xml:space="preserve">Стеллажи </w:t>
            </w: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2</w:t>
            </w:r>
          </w:p>
        </w:tc>
      </w:tr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28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5.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3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 xml:space="preserve">Облучатель – бактерицидный </w:t>
            </w: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2</w:t>
            </w:r>
          </w:p>
        </w:tc>
      </w:tr>
      <w:tr w:rsidR="00E31438" w:rsidTr="00AD42BE">
        <w:tc>
          <w:tcPr>
            <w:tcW w:w="817" w:type="dxa"/>
          </w:tcPr>
          <w:p w:rsidR="00E31438" w:rsidRPr="00A327C4" w:rsidRDefault="00E31438" w:rsidP="00AD42BE">
            <w:pPr>
              <w:ind w:left="284"/>
              <w:contextualSpacing/>
              <w:rPr>
                <w:sz w:val="28"/>
                <w:szCs w:val="28"/>
              </w:rPr>
            </w:pPr>
            <w:r w:rsidRPr="00A327C4">
              <w:rPr>
                <w:sz w:val="28"/>
                <w:szCs w:val="28"/>
              </w:rPr>
              <w:t>6.</w:t>
            </w:r>
          </w:p>
        </w:tc>
        <w:tc>
          <w:tcPr>
            <w:tcW w:w="5704" w:type="dxa"/>
          </w:tcPr>
          <w:p w:rsidR="00E31438" w:rsidRPr="00A327C4" w:rsidRDefault="00E31438" w:rsidP="00AD42BE">
            <w:pPr>
              <w:ind w:left="34"/>
              <w:contextualSpacing/>
              <w:rPr>
                <w:sz w:val="28"/>
                <w:szCs w:val="28"/>
              </w:rPr>
            </w:pPr>
          </w:p>
        </w:tc>
        <w:tc>
          <w:tcPr>
            <w:tcW w:w="3050" w:type="dxa"/>
          </w:tcPr>
          <w:p w:rsidR="00E31438" w:rsidRPr="00A327C4" w:rsidRDefault="00E31438" w:rsidP="00AD42BE">
            <w:pPr>
              <w:ind w:left="720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E31438" w:rsidRDefault="00E31438" w:rsidP="00E31438">
      <w:pPr>
        <w:rPr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rPr>
                <w:b/>
                <w:sz w:val="28"/>
                <w:szCs w:val="28"/>
              </w:rPr>
            </w:pPr>
            <w:r w:rsidRPr="00335B6A">
              <w:rPr>
                <w:b/>
                <w:sz w:val="28"/>
                <w:szCs w:val="28"/>
              </w:rPr>
              <w:t>№</w:t>
            </w:r>
          </w:p>
          <w:p w:rsidR="00E31438" w:rsidRPr="00335B6A" w:rsidRDefault="00E31438" w:rsidP="00AD42BE">
            <w:pPr>
              <w:contextualSpacing/>
              <w:jc w:val="center"/>
              <w:rPr>
                <w:b/>
                <w:sz w:val="28"/>
                <w:szCs w:val="28"/>
              </w:rPr>
            </w:pPr>
            <w:proofErr w:type="gramStart"/>
            <w:r w:rsidRPr="00335B6A">
              <w:rPr>
                <w:b/>
                <w:sz w:val="28"/>
                <w:szCs w:val="28"/>
              </w:rPr>
              <w:t>п</w:t>
            </w:r>
            <w:proofErr w:type="gramEnd"/>
            <w:r w:rsidRPr="00335B6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720"/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 w:rsidRPr="00335B6A">
              <w:rPr>
                <w:b/>
                <w:sz w:val="28"/>
                <w:szCs w:val="28"/>
              </w:rPr>
              <w:t>Учебно</w:t>
            </w:r>
            <w:proofErr w:type="spellEnd"/>
            <w:r w:rsidRPr="00335B6A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335B6A">
              <w:rPr>
                <w:b/>
                <w:sz w:val="28"/>
                <w:szCs w:val="28"/>
              </w:rPr>
              <w:t>–с</w:t>
            </w:r>
            <w:proofErr w:type="gramEnd"/>
            <w:r w:rsidRPr="00335B6A">
              <w:rPr>
                <w:b/>
                <w:sz w:val="28"/>
                <w:szCs w:val="28"/>
              </w:rPr>
              <w:t>портивный материал</w:t>
            </w:r>
          </w:p>
          <w:p w:rsidR="00E31438" w:rsidRPr="00335B6A" w:rsidRDefault="00E31438" w:rsidP="00AD42BE">
            <w:pPr>
              <w:ind w:left="72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b/>
                <w:sz w:val="28"/>
                <w:szCs w:val="28"/>
              </w:rPr>
            </w:pPr>
            <w:r w:rsidRPr="00335B6A">
              <w:rPr>
                <w:b/>
                <w:sz w:val="28"/>
                <w:szCs w:val="28"/>
              </w:rPr>
              <w:t>Количество (штук)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Скакалка средняя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28 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Обруч большой </w:t>
            </w:r>
            <w:smartTag w:uri="urn:schemas-microsoft-com:office:smarttags" w:element="metricconverter">
              <w:smartTagPr>
                <w:attr w:name="ProductID" w:val="0.89 мм"/>
              </w:smartTagPr>
              <w:r w:rsidRPr="00335B6A">
                <w:rPr>
                  <w:sz w:val="28"/>
                  <w:szCs w:val="28"/>
                </w:rPr>
                <w:t>0.89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Обруч средний </w:t>
            </w:r>
            <w:smartTag w:uri="urn:schemas-microsoft-com:office:smarttags" w:element="metricconverter">
              <w:smartTagPr>
                <w:attr w:name="ProductID" w:val="0.54 мм"/>
              </w:smartTagPr>
              <w:r w:rsidRPr="00335B6A">
                <w:rPr>
                  <w:sz w:val="28"/>
                  <w:szCs w:val="28"/>
                </w:rPr>
                <w:t>0.54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17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Обруч плоский </w:t>
            </w:r>
            <w:smartTag w:uri="urn:schemas-microsoft-com:office:smarttags" w:element="metricconverter">
              <w:smartTagPr>
                <w:attr w:name="ProductID" w:val="0.54 мм"/>
              </w:smartTagPr>
              <w:r w:rsidRPr="00335B6A">
                <w:rPr>
                  <w:sz w:val="28"/>
                  <w:szCs w:val="28"/>
                </w:rPr>
                <w:t>0.54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5.</w:t>
            </w:r>
          </w:p>
        </w:tc>
        <w:tc>
          <w:tcPr>
            <w:tcW w:w="5705" w:type="dxa"/>
          </w:tcPr>
          <w:p w:rsidR="00E31438" w:rsidRPr="00D750FC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D750FC">
              <w:rPr>
                <w:sz w:val="28"/>
                <w:szCs w:val="28"/>
              </w:rPr>
              <w:t xml:space="preserve">Обруч  </w:t>
            </w:r>
            <w:smartTag w:uri="urn:schemas-microsoft-com:office:smarttags" w:element="metricconverter">
              <w:smartTagPr>
                <w:attr w:name="ProductID" w:val="0.89 мм"/>
              </w:smartTagPr>
              <w:r w:rsidRPr="00D750FC">
                <w:rPr>
                  <w:sz w:val="28"/>
                  <w:szCs w:val="28"/>
                </w:rPr>
                <w:t>0.89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Деревянные контейнеры 1.23*44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7.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Дуги 74*60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8.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Дуги 53*43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Скамейка 2.40*22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Скамейка 1.45*23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6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Стол тенистый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Стенка гимнастическая деревянная 2.8*80 см</w:t>
            </w:r>
          </w:p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Диаметр рейки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335B6A">
                <w:rPr>
                  <w:sz w:val="28"/>
                  <w:szCs w:val="28"/>
                </w:rPr>
                <w:t>30 мм</w:t>
              </w:r>
            </w:smartTag>
            <w:r w:rsidRPr="00335B6A">
              <w:rPr>
                <w:sz w:val="28"/>
                <w:szCs w:val="28"/>
              </w:rPr>
              <w:t xml:space="preserve">, </w:t>
            </w:r>
            <w:r w:rsidRPr="00D750FC">
              <w:rPr>
                <w:sz w:val="28"/>
                <w:szCs w:val="28"/>
              </w:rPr>
              <w:t xml:space="preserve">расстояние между рейками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D750FC">
                <w:rPr>
                  <w:sz w:val="28"/>
                  <w:szCs w:val="28"/>
                </w:rPr>
                <w:t>150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</w:p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Стенка гимнастическая деревянная 1.5*65 см</w:t>
            </w:r>
          </w:p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Диаметр рейки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335B6A">
                <w:rPr>
                  <w:sz w:val="28"/>
                  <w:szCs w:val="28"/>
                </w:rPr>
                <w:t>30 мм</w:t>
              </w:r>
            </w:smartTag>
            <w:r w:rsidRPr="00335B6A">
              <w:rPr>
                <w:sz w:val="28"/>
                <w:szCs w:val="28"/>
              </w:rPr>
              <w:t xml:space="preserve">, </w:t>
            </w:r>
            <w:r w:rsidRPr="00D750FC">
              <w:rPr>
                <w:sz w:val="28"/>
                <w:szCs w:val="28"/>
              </w:rPr>
              <w:t xml:space="preserve">расстояние между рейками </w:t>
            </w:r>
            <w:smartTag w:uri="urn:schemas-microsoft-com:office:smarttags" w:element="metricconverter">
              <w:smartTagPr>
                <w:attr w:name="ProductID" w:val="240 мм"/>
              </w:smartTagPr>
              <w:r w:rsidRPr="00D750FC">
                <w:rPr>
                  <w:sz w:val="28"/>
                  <w:szCs w:val="28"/>
                </w:rPr>
                <w:t>240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</w:p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Мишень навесная 50*50 см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15.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Мат большой 2*1.25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Мат малый 1.55*50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17.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Маты фигурные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18.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Тренажер «Беговая дорожка»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Тренажер «Бегущий по волнам»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Тренажер «Велотренажер»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Тренажер «Гребной»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Тренажер «Наездник»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Тренажер «Силовой»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Батут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25.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Бревно гимнастическое напольное 3.0*10 см </w:t>
            </w:r>
            <w:r w:rsidRPr="00D750FC">
              <w:rPr>
                <w:sz w:val="28"/>
                <w:szCs w:val="28"/>
              </w:rPr>
              <w:t xml:space="preserve">высота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D750FC">
                <w:rPr>
                  <w:sz w:val="28"/>
                  <w:szCs w:val="28"/>
                </w:rPr>
                <w:t>20 см</w:t>
              </w:r>
            </w:smartTag>
            <w:r w:rsidRPr="00335B6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Лестница деревянная 2.3*4.5 см, диаметр перекладины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335B6A">
                <w:rPr>
                  <w:sz w:val="28"/>
                  <w:szCs w:val="28"/>
                </w:rPr>
                <w:t>30 мм</w:t>
              </w:r>
            </w:smartTag>
            <w:r w:rsidRPr="00335B6A">
              <w:rPr>
                <w:sz w:val="28"/>
                <w:szCs w:val="28"/>
              </w:rPr>
              <w:t xml:space="preserve">, </w:t>
            </w:r>
            <w:r w:rsidRPr="00D750FC">
              <w:rPr>
                <w:sz w:val="28"/>
                <w:szCs w:val="28"/>
              </w:rPr>
              <w:t xml:space="preserve">расстояние между перекладинами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D750FC">
                <w:rPr>
                  <w:sz w:val="28"/>
                  <w:szCs w:val="28"/>
                </w:rPr>
                <w:t>20 см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27.</w:t>
            </w:r>
          </w:p>
        </w:tc>
        <w:tc>
          <w:tcPr>
            <w:tcW w:w="5705" w:type="dxa"/>
          </w:tcPr>
          <w:p w:rsidR="00E31438" w:rsidRPr="00D750FC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D750FC">
              <w:rPr>
                <w:sz w:val="28"/>
                <w:szCs w:val="28"/>
              </w:rPr>
              <w:t xml:space="preserve">Лыжи малые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28.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Корзина для спортивного оборудования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Кегли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114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proofErr w:type="spellStart"/>
            <w:r w:rsidRPr="00335B6A">
              <w:rPr>
                <w:sz w:val="28"/>
                <w:szCs w:val="28"/>
              </w:rPr>
              <w:t>Кольцеброс</w:t>
            </w:r>
            <w:proofErr w:type="spellEnd"/>
            <w:r w:rsidRPr="00335B6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7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Конусы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Контейнер для флажков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Кольцо плоские диаметр </w:t>
            </w:r>
            <w:smartTag w:uri="urn:schemas-microsoft-com:office:smarttags" w:element="metricconverter">
              <w:smartTagPr>
                <w:attr w:name="ProductID" w:val="340 мм"/>
              </w:smartTagPr>
              <w:r w:rsidRPr="00335B6A">
                <w:rPr>
                  <w:sz w:val="28"/>
                  <w:szCs w:val="28"/>
                </w:rPr>
                <w:t>340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Кольцо плоские диаметр 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335B6A">
                <w:rPr>
                  <w:sz w:val="28"/>
                  <w:szCs w:val="28"/>
                </w:rPr>
                <w:t>250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13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35.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Кольцо плоские диаметр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335B6A">
                <w:rPr>
                  <w:sz w:val="28"/>
                  <w:szCs w:val="28"/>
                </w:rPr>
                <w:t>200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6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Сенсорная  тропа 160*40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37.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Дорожка массажная 145*30 см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38.</w:t>
            </w:r>
          </w:p>
        </w:tc>
        <w:tc>
          <w:tcPr>
            <w:tcW w:w="5705" w:type="dxa"/>
          </w:tcPr>
          <w:p w:rsidR="00E31438" w:rsidRPr="00D750FC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D750FC">
              <w:rPr>
                <w:sz w:val="28"/>
                <w:szCs w:val="28"/>
              </w:rPr>
              <w:t xml:space="preserve">Матрасы для фитнеса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proofErr w:type="spellStart"/>
            <w:r w:rsidRPr="00335B6A">
              <w:rPr>
                <w:sz w:val="28"/>
                <w:szCs w:val="28"/>
              </w:rPr>
              <w:t>Твистер</w:t>
            </w:r>
            <w:proofErr w:type="spellEnd"/>
            <w:r w:rsidRPr="00335B6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Гиря </w:t>
            </w:r>
            <w:smartTag w:uri="urn:schemas-microsoft-com:office:smarttags" w:element="metricconverter">
              <w:smartTagPr>
                <w:attr w:name="ProductID" w:val="0.5 кг"/>
              </w:smartTagPr>
              <w:r w:rsidRPr="00335B6A">
                <w:rPr>
                  <w:sz w:val="28"/>
                  <w:szCs w:val="28"/>
                </w:rPr>
                <w:t>0.5 кг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27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Гантели детские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40 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Мешочек с грузом малый 150-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335B6A">
                <w:rPr>
                  <w:sz w:val="28"/>
                  <w:szCs w:val="28"/>
                </w:rPr>
                <w:t>200 г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Мешочек с грузом большой </w:t>
            </w:r>
            <w:smartTag w:uri="urn:schemas-microsoft-com:office:smarttags" w:element="metricconverter">
              <w:smartTagPr>
                <w:attr w:name="ProductID" w:val="400 г"/>
              </w:smartTagPr>
              <w:r w:rsidRPr="00335B6A">
                <w:rPr>
                  <w:sz w:val="28"/>
                  <w:szCs w:val="28"/>
                </w:rPr>
                <w:t>400 г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28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 волейбольный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45.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Мячи для тенниса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Мячи гимнастические с ручками, рожками, куличиками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13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47.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Мячи резиновые диаметр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335B6A">
                <w:rPr>
                  <w:sz w:val="28"/>
                  <w:szCs w:val="28"/>
                </w:rPr>
                <w:t>200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28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48.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Мячи баскетбольные диаметр </w:t>
            </w:r>
            <w:smartTag w:uri="urn:schemas-microsoft-com:office:smarttags" w:element="metricconverter">
              <w:smartTagPr>
                <w:attr w:name="ProductID" w:val="210 мм"/>
              </w:smartTagPr>
              <w:r w:rsidRPr="00335B6A">
                <w:rPr>
                  <w:sz w:val="28"/>
                  <w:szCs w:val="28"/>
                </w:rPr>
                <w:t>210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 футбольный диаметр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335B6A">
                <w:rPr>
                  <w:sz w:val="28"/>
                  <w:szCs w:val="28"/>
                </w:rPr>
                <w:t>200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Мячи – мини баскетбольные диаметр </w:t>
            </w:r>
            <w:smartTag w:uri="urn:schemas-microsoft-com:office:smarttags" w:element="metricconverter">
              <w:smartTagPr>
                <w:attr w:name="ProductID" w:val="180 мм"/>
              </w:smartTagPr>
              <w:r w:rsidRPr="00335B6A">
                <w:rPr>
                  <w:sz w:val="28"/>
                  <w:szCs w:val="28"/>
                </w:rPr>
                <w:t>180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15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proofErr w:type="gramStart"/>
            <w:r w:rsidRPr="00335B6A">
              <w:rPr>
                <w:sz w:val="28"/>
                <w:szCs w:val="28"/>
              </w:rPr>
              <w:t>Мячи</w:t>
            </w:r>
            <w:proofErr w:type="gramEnd"/>
            <w:r w:rsidRPr="00335B6A">
              <w:rPr>
                <w:sz w:val="28"/>
                <w:szCs w:val="28"/>
              </w:rPr>
              <w:t xml:space="preserve"> утяжеленные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335B6A">
                <w:rPr>
                  <w:sz w:val="28"/>
                  <w:szCs w:val="28"/>
                </w:rPr>
                <w:t>1 кг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proofErr w:type="gramStart"/>
            <w:r w:rsidRPr="00335B6A">
              <w:rPr>
                <w:sz w:val="28"/>
                <w:szCs w:val="28"/>
              </w:rPr>
              <w:t>Мячи</w:t>
            </w:r>
            <w:proofErr w:type="gramEnd"/>
            <w:r w:rsidRPr="00335B6A">
              <w:rPr>
                <w:sz w:val="28"/>
                <w:szCs w:val="28"/>
              </w:rPr>
              <w:t xml:space="preserve"> утяжеленные </w:t>
            </w:r>
            <w:smartTag w:uri="urn:schemas-microsoft-com:office:smarttags" w:element="metricconverter">
              <w:smartTagPr>
                <w:attr w:name="ProductID" w:val="0.5 кг"/>
              </w:smartTagPr>
              <w:r w:rsidRPr="00335B6A">
                <w:rPr>
                  <w:sz w:val="28"/>
                  <w:szCs w:val="28"/>
                </w:rPr>
                <w:t>0.5 кг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Мячи средние диаметр 100-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335B6A">
                <w:rPr>
                  <w:sz w:val="28"/>
                  <w:szCs w:val="28"/>
                </w:rPr>
                <w:t>120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Мячи малые диаметр 60-</w:t>
            </w:r>
            <w:smartTag w:uri="urn:schemas-microsoft-com:office:smarttags" w:element="metricconverter">
              <w:smartTagPr>
                <w:attr w:name="ProductID" w:val="80 мм"/>
              </w:smartTagPr>
              <w:r w:rsidRPr="00335B6A">
                <w:rPr>
                  <w:sz w:val="28"/>
                  <w:szCs w:val="28"/>
                </w:rPr>
                <w:t>80 мм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30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Массажеры</w:t>
            </w:r>
            <w:proofErr w:type="spellEnd"/>
            <w:r w:rsidRPr="00335B6A">
              <w:rPr>
                <w:sz w:val="28"/>
                <w:szCs w:val="28"/>
              </w:rPr>
              <w:t xml:space="preserve"> </w:t>
            </w:r>
            <w:proofErr w:type="gramStart"/>
            <w:r w:rsidRPr="00335B6A">
              <w:rPr>
                <w:sz w:val="28"/>
                <w:szCs w:val="28"/>
              </w:rPr>
              <w:t>разные</w:t>
            </w:r>
            <w:proofErr w:type="gramEnd"/>
            <w:r w:rsidRPr="00335B6A">
              <w:rPr>
                <w:sz w:val="28"/>
                <w:szCs w:val="28"/>
              </w:rPr>
              <w:t>: (колючие, для рук, для ног)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53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Клюшки хоккейные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Диск «Здоровья»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Насос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2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Сетка волейбольная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Громкоговоритель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Стенд для счета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Ракетка </w:t>
            </w:r>
            <w:proofErr w:type="gramStart"/>
            <w:r w:rsidRPr="00335B6A">
              <w:rPr>
                <w:sz w:val="28"/>
                <w:szCs w:val="28"/>
              </w:rPr>
              <w:t>для</w:t>
            </w:r>
            <w:proofErr w:type="gramEnd"/>
            <w:r w:rsidRPr="00335B6A">
              <w:rPr>
                <w:sz w:val="28"/>
                <w:szCs w:val="28"/>
              </w:rPr>
              <w:t xml:space="preserve"> </w:t>
            </w:r>
            <w:proofErr w:type="gramStart"/>
            <w:r w:rsidRPr="00335B6A">
              <w:rPr>
                <w:sz w:val="28"/>
                <w:szCs w:val="28"/>
              </w:rPr>
              <w:t>боль</w:t>
            </w:r>
            <w:proofErr w:type="gramEnd"/>
            <w:r w:rsidRPr="00335B6A">
              <w:rPr>
                <w:sz w:val="28"/>
                <w:szCs w:val="28"/>
              </w:rPr>
              <w:t xml:space="preserve">/тенниса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Ракетка для </w:t>
            </w:r>
            <w:proofErr w:type="gramStart"/>
            <w:r w:rsidRPr="00335B6A">
              <w:rPr>
                <w:sz w:val="28"/>
                <w:szCs w:val="28"/>
              </w:rPr>
              <w:t>мал</w:t>
            </w:r>
            <w:proofErr w:type="gramEnd"/>
            <w:r w:rsidRPr="00335B6A">
              <w:rPr>
                <w:sz w:val="28"/>
                <w:szCs w:val="28"/>
              </w:rPr>
              <w:t xml:space="preserve">/тенниса </w:t>
            </w: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Палки гимнастическая длина </w:t>
            </w:r>
            <w:smartTag w:uri="urn:schemas-microsoft-com:office:smarttags" w:element="metricconverter">
              <w:smartTagPr>
                <w:attr w:name="ProductID" w:val="71 см"/>
              </w:smartTagPr>
              <w:r w:rsidRPr="00335B6A">
                <w:rPr>
                  <w:sz w:val="28"/>
                  <w:szCs w:val="28"/>
                </w:rPr>
                <w:t>71 см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19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Палки гимнастическая длина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335B6A">
                <w:rPr>
                  <w:sz w:val="28"/>
                  <w:szCs w:val="28"/>
                </w:rPr>
                <w:t>80 см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6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Палки гимнастическая длина </w:t>
            </w:r>
            <w:smartTag w:uri="urn:schemas-microsoft-com:office:smarttags" w:element="metricconverter">
              <w:smartTagPr>
                <w:attr w:name="ProductID" w:val="95 см"/>
              </w:smartTagPr>
              <w:r w:rsidRPr="00335B6A">
                <w:rPr>
                  <w:sz w:val="28"/>
                  <w:szCs w:val="28"/>
                </w:rPr>
                <w:t>95 см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16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 xml:space="preserve">Палки гимнастическая длина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335B6A">
                <w:rPr>
                  <w:sz w:val="28"/>
                  <w:szCs w:val="28"/>
                </w:rPr>
                <w:t>120 см</w:t>
              </w:r>
            </w:smartTag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  <w:r w:rsidRPr="00335B6A">
              <w:rPr>
                <w:sz w:val="28"/>
                <w:szCs w:val="28"/>
              </w:rPr>
              <w:t>4</w:t>
            </w: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31438" w:rsidRPr="00335B6A" w:rsidTr="00AD42BE">
        <w:tc>
          <w:tcPr>
            <w:tcW w:w="675" w:type="dxa"/>
          </w:tcPr>
          <w:p w:rsidR="00E31438" w:rsidRPr="00335B6A" w:rsidRDefault="00E31438" w:rsidP="00AD42B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5705" w:type="dxa"/>
          </w:tcPr>
          <w:p w:rsidR="00E31438" w:rsidRPr="00335B6A" w:rsidRDefault="00E31438" w:rsidP="00AD42BE">
            <w:pPr>
              <w:ind w:left="176"/>
              <w:contextualSpacing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31438" w:rsidRPr="00335B6A" w:rsidRDefault="00E31438" w:rsidP="00AD42BE">
            <w:pPr>
              <w:ind w:left="283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E31438" w:rsidRDefault="00E31438" w:rsidP="00E31438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ind w:left="360"/>
        <w:jc w:val="both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825"/>
        <w:gridCol w:w="838"/>
        <w:gridCol w:w="2233"/>
      </w:tblGrid>
      <w:tr w:rsidR="00E31438" w:rsidRPr="00727E7E" w:rsidTr="00AD42BE">
        <w:tc>
          <w:tcPr>
            <w:tcW w:w="709" w:type="dxa"/>
          </w:tcPr>
          <w:p w:rsidR="00E31438" w:rsidRPr="00B2364B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 w:rsidRPr="00B2364B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2364B">
              <w:rPr>
                <w:b/>
                <w:sz w:val="28"/>
                <w:szCs w:val="28"/>
              </w:rPr>
              <w:t>п</w:t>
            </w:r>
            <w:proofErr w:type="gramEnd"/>
            <w:r w:rsidRPr="00B2364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825" w:type="dxa"/>
          </w:tcPr>
          <w:p w:rsidR="00E31438" w:rsidRPr="00507989" w:rsidRDefault="00E31438" w:rsidP="00AD42BE">
            <w:pPr>
              <w:jc w:val="center"/>
              <w:rPr>
                <w:sz w:val="28"/>
                <w:szCs w:val="28"/>
              </w:rPr>
            </w:pPr>
            <w:r w:rsidRPr="00727E7E">
              <w:rPr>
                <w:b/>
                <w:sz w:val="28"/>
                <w:szCs w:val="28"/>
              </w:rPr>
              <w:t>Учебно-методические пособия</w:t>
            </w:r>
          </w:p>
        </w:tc>
        <w:tc>
          <w:tcPr>
            <w:tcW w:w="3071" w:type="dxa"/>
            <w:gridSpan w:val="2"/>
          </w:tcPr>
          <w:p w:rsidR="00E31438" w:rsidRPr="00727E7E" w:rsidRDefault="00E31438" w:rsidP="00AD42B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(штук)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507989" w:rsidRDefault="00E31438" w:rsidP="00AD42BE">
            <w:pPr>
              <w:rPr>
                <w:sz w:val="28"/>
                <w:szCs w:val="28"/>
              </w:rPr>
            </w:pPr>
            <w:r w:rsidRPr="00507989">
              <w:rPr>
                <w:sz w:val="28"/>
                <w:szCs w:val="28"/>
              </w:rPr>
              <w:t>1.</w:t>
            </w:r>
          </w:p>
        </w:tc>
        <w:tc>
          <w:tcPr>
            <w:tcW w:w="5825" w:type="dxa"/>
          </w:tcPr>
          <w:p w:rsidR="00E31438" w:rsidRPr="00507989" w:rsidRDefault="00E31438" w:rsidP="00AD42BE">
            <w:pPr>
              <w:jc w:val="both"/>
              <w:rPr>
                <w:sz w:val="28"/>
                <w:szCs w:val="28"/>
              </w:rPr>
            </w:pPr>
            <w:r w:rsidRPr="00507989">
              <w:rPr>
                <w:sz w:val="28"/>
                <w:szCs w:val="28"/>
              </w:rPr>
              <w:t>Дидактические карточки для ознакомления с окружающим миром «Азбука здоровья»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2.</w:t>
            </w:r>
          </w:p>
        </w:tc>
        <w:tc>
          <w:tcPr>
            <w:tcW w:w="5825" w:type="dxa"/>
          </w:tcPr>
          <w:p w:rsidR="00E31438" w:rsidRPr="00507989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дидактический материал</w:t>
            </w:r>
            <w:r w:rsidRPr="00507989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Малыш - крепыши</w:t>
            </w:r>
            <w:r w:rsidRPr="0050798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часть 1-2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2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3.</w:t>
            </w:r>
          </w:p>
        </w:tc>
        <w:tc>
          <w:tcPr>
            <w:tcW w:w="5825" w:type="dxa"/>
          </w:tcPr>
          <w:p w:rsidR="00E31438" w:rsidRPr="00F06C02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6C02">
              <w:rPr>
                <w:sz w:val="28"/>
                <w:szCs w:val="28"/>
              </w:rPr>
              <w:t xml:space="preserve">Спортивный инвентарь карточки 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4.</w:t>
            </w:r>
          </w:p>
        </w:tc>
        <w:tc>
          <w:tcPr>
            <w:tcW w:w="5825" w:type="dxa"/>
          </w:tcPr>
          <w:p w:rsidR="00E31438" w:rsidRPr="00F06C02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Альбом «</w:t>
            </w:r>
            <w:r w:rsidRPr="00F06C02">
              <w:rPr>
                <w:sz w:val="28"/>
                <w:szCs w:val="28"/>
              </w:rPr>
              <w:t xml:space="preserve">Валеология или </w:t>
            </w:r>
            <w:r>
              <w:rPr>
                <w:sz w:val="28"/>
                <w:szCs w:val="28"/>
              </w:rPr>
              <w:t>здоровый малыш» (зубы, зрения, слух)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5.</w:t>
            </w:r>
          </w:p>
        </w:tc>
        <w:tc>
          <w:tcPr>
            <w:tcW w:w="5825" w:type="dxa"/>
          </w:tcPr>
          <w:p w:rsidR="00E31438" w:rsidRPr="00F06C02" w:rsidRDefault="00E31438" w:rsidP="00AD42BE">
            <w:pPr>
              <w:jc w:val="both"/>
              <w:rPr>
                <w:sz w:val="28"/>
                <w:szCs w:val="28"/>
              </w:rPr>
            </w:pPr>
            <w:r w:rsidRPr="00F06C02">
              <w:rPr>
                <w:sz w:val="28"/>
                <w:szCs w:val="28"/>
              </w:rPr>
              <w:t>Демонстрационный материал: Спортивный инвентарь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6.</w:t>
            </w:r>
          </w:p>
        </w:tc>
        <w:tc>
          <w:tcPr>
            <w:tcW w:w="5825" w:type="dxa"/>
          </w:tcPr>
          <w:p w:rsidR="00E31438" w:rsidRPr="00F06C02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по картинке 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rPr>
          <w:trHeight w:val="559"/>
        </w:trPr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7.</w:t>
            </w:r>
          </w:p>
        </w:tc>
        <w:tc>
          <w:tcPr>
            <w:tcW w:w="5825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32D">
              <w:rPr>
                <w:sz w:val="28"/>
                <w:szCs w:val="28"/>
              </w:rPr>
              <w:t>Правильная осанка</w:t>
            </w:r>
            <w:r>
              <w:rPr>
                <w:sz w:val="28"/>
                <w:szCs w:val="28"/>
              </w:rPr>
              <w:t xml:space="preserve"> карточки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rPr>
          <w:trHeight w:val="559"/>
        </w:trPr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825" w:type="dxa"/>
          </w:tcPr>
          <w:p w:rsidR="00E31438" w:rsidRPr="000A732D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 – дидактическое пособие рассказы по картинкам «Защитники отечества»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rPr>
          <w:trHeight w:val="559"/>
        </w:trPr>
        <w:tc>
          <w:tcPr>
            <w:tcW w:w="709" w:type="dxa"/>
          </w:tcPr>
          <w:p w:rsidR="00E31438" w:rsidRPr="000A732D" w:rsidRDefault="00E31438" w:rsidP="00AD42B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825" w:type="dxa"/>
          </w:tcPr>
          <w:p w:rsidR="00E31438" w:rsidRPr="000A732D" w:rsidRDefault="00E31438" w:rsidP="00AD42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 – дидактическое пособие рассказы по картинкам «Великая отечественная война»</w:t>
            </w:r>
          </w:p>
        </w:tc>
        <w:tc>
          <w:tcPr>
            <w:tcW w:w="3071" w:type="dxa"/>
            <w:gridSpan w:val="2"/>
          </w:tcPr>
          <w:p w:rsidR="00E31438" w:rsidRPr="00B2364B" w:rsidRDefault="00E31438" w:rsidP="00AD42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364B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B2364B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 w:rsidRPr="00B2364B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2364B">
              <w:rPr>
                <w:b/>
                <w:sz w:val="28"/>
                <w:szCs w:val="28"/>
              </w:rPr>
              <w:t>п</w:t>
            </w:r>
            <w:proofErr w:type="gramEnd"/>
            <w:r w:rsidRPr="00B2364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663" w:type="dxa"/>
            <w:gridSpan w:val="2"/>
          </w:tcPr>
          <w:p w:rsidR="00E31438" w:rsidRPr="00B2364B" w:rsidRDefault="00E31438" w:rsidP="00AD42B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64B">
              <w:rPr>
                <w:rFonts w:ascii="Times New Roman" w:hAnsi="Times New Roman"/>
                <w:b/>
                <w:sz w:val="28"/>
                <w:szCs w:val="28"/>
              </w:rPr>
              <w:t>Библиотечно-информационные ресурсы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(штук)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CC0375" w:rsidRDefault="00E31438" w:rsidP="00AD42BE">
            <w:pPr>
              <w:jc w:val="both"/>
              <w:rPr>
                <w:sz w:val="28"/>
                <w:szCs w:val="28"/>
              </w:rPr>
            </w:pPr>
            <w:r w:rsidRPr="00CC0375">
              <w:rPr>
                <w:sz w:val="28"/>
                <w:szCs w:val="28"/>
              </w:rPr>
              <w:t>1.</w:t>
            </w:r>
          </w:p>
        </w:tc>
        <w:tc>
          <w:tcPr>
            <w:tcW w:w="6663" w:type="dxa"/>
            <w:gridSpan w:val="2"/>
          </w:tcPr>
          <w:p w:rsidR="00E31438" w:rsidRPr="00CC0375" w:rsidRDefault="00E31438" w:rsidP="00AD42BE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CC0375">
              <w:rPr>
                <w:rFonts w:ascii="Times New Roman" w:hAnsi="Times New Roman"/>
                <w:sz w:val="28"/>
                <w:szCs w:val="28"/>
              </w:rPr>
              <w:t xml:space="preserve">От рождения до школы. Примерная основанная </w:t>
            </w:r>
            <w:r w:rsidRPr="00CC0375">
              <w:rPr>
                <w:rFonts w:ascii="Times New Roman" w:hAnsi="Times New Roman"/>
                <w:sz w:val="28"/>
                <w:szCs w:val="28"/>
              </w:rPr>
              <w:lastRenderedPageBreak/>
              <w:t>общеобразовательная программа дошкольного образования.</w:t>
            </w:r>
          </w:p>
        </w:tc>
        <w:tc>
          <w:tcPr>
            <w:tcW w:w="2233" w:type="dxa"/>
          </w:tcPr>
          <w:p w:rsidR="00E31438" w:rsidRPr="00BB270E" w:rsidRDefault="00E31438" w:rsidP="00AD42BE">
            <w:pPr>
              <w:jc w:val="center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lastRenderedPageBreak/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CC0375" w:rsidRDefault="00E31438" w:rsidP="00AD42BE">
            <w:pPr>
              <w:jc w:val="both"/>
              <w:rPr>
                <w:sz w:val="28"/>
                <w:szCs w:val="28"/>
              </w:rPr>
            </w:pPr>
            <w:r w:rsidRPr="00CC0375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663" w:type="dxa"/>
            <w:gridSpan w:val="2"/>
          </w:tcPr>
          <w:p w:rsidR="00E31438" w:rsidRPr="00CC0375" w:rsidRDefault="00E31438" w:rsidP="00AD42BE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CC0375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C0375">
              <w:rPr>
                <w:rFonts w:ascii="Times New Roman" w:hAnsi="Times New Roman"/>
                <w:sz w:val="28"/>
                <w:szCs w:val="28"/>
              </w:rPr>
              <w:t>Тосхол</w:t>
            </w:r>
            <w:proofErr w:type="spellEnd"/>
            <w:r w:rsidRPr="00CC0375">
              <w:rPr>
                <w:rFonts w:ascii="Times New Roman" w:hAnsi="Times New Roman"/>
                <w:sz w:val="28"/>
                <w:szCs w:val="28"/>
              </w:rPr>
              <w:t>», как базовая программа дошкольного образования, предусматривает уровень развития ребенка.</w:t>
            </w:r>
          </w:p>
        </w:tc>
        <w:tc>
          <w:tcPr>
            <w:tcW w:w="2233" w:type="dxa"/>
          </w:tcPr>
          <w:p w:rsidR="00E31438" w:rsidRPr="00BB270E" w:rsidRDefault="00E31438" w:rsidP="00AD42BE">
            <w:pPr>
              <w:jc w:val="center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CC0375" w:rsidRDefault="00E31438" w:rsidP="00AD42BE">
            <w:pPr>
              <w:jc w:val="both"/>
              <w:rPr>
                <w:sz w:val="28"/>
                <w:szCs w:val="28"/>
              </w:rPr>
            </w:pPr>
            <w:r w:rsidRPr="00CC0375">
              <w:rPr>
                <w:sz w:val="28"/>
                <w:szCs w:val="28"/>
              </w:rPr>
              <w:t>3.</w:t>
            </w:r>
          </w:p>
        </w:tc>
        <w:tc>
          <w:tcPr>
            <w:tcW w:w="6663" w:type="dxa"/>
            <w:gridSpan w:val="2"/>
          </w:tcPr>
          <w:p w:rsidR="00E31438" w:rsidRPr="00CC0375" w:rsidRDefault="00E31438" w:rsidP="00AD42BE">
            <w:pPr>
              <w:pStyle w:val="a3"/>
              <w:spacing w:line="240" w:lineRule="auto"/>
              <w:ind w:left="34"/>
              <w:rPr>
                <w:sz w:val="28"/>
                <w:szCs w:val="28"/>
              </w:rPr>
            </w:pPr>
            <w:r w:rsidRPr="00CC0375">
              <w:rPr>
                <w:rFonts w:ascii="Times New Roman" w:hAnsi="Times New Roman"/>
                <w:sz w:val="28"/>
                <w:szCs w:val="28"/>
              </w:rPr>
              <w:t>Хухлаева Д.В. Методика физического воспитания в дошкольных учреждениях.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984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1984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BB270E" w:rsidRDefault="00E31438" w:rsidP="00AD42BE">
            <w:pPr>
              <w:jc w:val="center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CC0375" w:rsidRDefault="00E31438" w:rsidP="00AD42BE">
            <w:pPr>
              <w:jc w:val="both"/>
              <w:rPr>
                <w:sz w:val="28"/>
                <w:szCs w:val="28"/>
              </w:rPr>
            </w:pPr>
            <w:r w:rsidRPr="00CC0375">
              <w:rPr>
                <w:sz w:val="28"/>
                <w:szCs w:val="28"/>
              </w:rPr>
              <w:t>4.</w:t>
            </w:r>
          </w:p>
        </w:tc>
        <w:tc>
          <w:tcPr>
            <w:tcW w:w="6663" w:type="dxa"/>
            <w:gridSpan w:val="2"/>
          </w:tcPr>
          <w:p w:rsidR="00E31438" w:rsidRPr="00CC0375" w:rsidRDefault="00E31438" w:rsidP="00AD42BE">
            <w:pPr>
              <w:pStyle w:val="a3"/>
              <w:spacing w:line="240" w:lineRule="auto"/>
              <w:ind w:left="34"/>
              <w:rPr>
                <w:sz w:val="28"/>
                <w:szCs w:val="28"/>
              </w:rPr>
            </w:pPr>
            <w:r w:rsidRPr="00CC0375">
              <w:rPr>
                <w:rFonts w:ascii="Times New Roman" w:hAnsi="Times New Roman"/>
                <w:sz w:val="28"/>
                <w:szCs w:val="28"/>
              </w:rPr>
              <w:t xml:space="preserve">Спутник руководителя физического воспитания дошкольного учреждения: методическое пособие для руководителей физического воспитания дошкольных учреждений. </w:t>
            </w:r>
            <w:smartTag w:uri="urn:schemas-microsoft-com:office:smarttags" w:element="metricconverter">
              <w:smartTagPr>
                <w:attr w:name="ProductID" w:val="2005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2005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BB270E" w:rsidRDefault="00E31438" w:rsidP="00AD42BE">
            <w:pPr>
              <w:jc w:val="center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CC0375" w:rsidRDefault="00E31438" w:rsidP="00AD42BE">
            <w:pPr>
              <w:jc w:val="both"/>
              <w:rPr>
                <w:sz w:val="28"/>
                <w:szCs w:val="28"/>
              </w:rPr>
            </w:pPr>
            <w:r w:rsidRPr="00CC0375">
              <w:rPr>
                <w:sz w:val="28"/>
                <w:szCs w:val="28"/>
              </w:rPr>
              <w:t>5.</w:t>
            </w:r>
          </w:p>
        </w:tc>
        <w:tc>
          <w:tcPr>
            <w:tcW w:w="6663" w:type="dxa"/>
            <w:gridSpan w:val="2"/>
          </w:tcPr>
          <w:p w:rsidR="00E31438" w:rsidRPr="00CC0375" w:rsidRDefault="00E31438" w:rsidP="00AD42BE">
            <w:pPr>
              <w:pStyle w:val="a3"/>
              <w:spacing w:line="240" w:lineRule="auto"/>
              <w:ind w:left="34"/>
              <w:rPr>
                <w:sz w:val="28"/>
                <w:szCs w:val="28"/>
              </w:rPr>
            </w:pPr>
            <w:r w:rsidRPr="00CC0375">
              <w:rPr>
                <w:rFonts w:ascii="Times New Roman" w:hAnsi="Times New Roman"/>
                <w:sz w:val="28"/>
                <w:szCs w:val="28"/>
              </w:rPr>
              <w:t>Программн</w:t>
            </w:r>
            <w:proofErr w:type="gramStart"/>
            <w:r w:rsidRPr="00CC0375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CC0375">
              <w:rPr>
                <w:rFonts w:ascii="Times New Roman" w:hAnsi="Times New Roman"/>
                <w:sz w:val="28"/>
                <w:szCs w:val="28"/>
              </w:rPr>
              <w:t xml:space="preserve"> нормативные документы по физическому воспитанию для дошкольных образовательных учреждений.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2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2002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BB270E" w:rsidRDefault="00E31438" w:rsidP="00AD42BE">
            <w:pPr>
              <w:jc w:val="center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BB270E" w:rsidRDefault="00E31438" w:rsidP="00AD42BE">
            <w:pPr>
              <w:jc w:val="both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t>6.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b/>
                <w:sz w:val="28"/>
                <w:szCs w:val="28"/>
              </w:rPr>
            </w:pPr>
            <w:r w:rsidRPr="00727E7E">
              <w:rPr>
                <w:rFonts w:ascii="Times New Roman" w:hAnsi="Times New Roman"/>
                <w:sz w:val="28"/>
                <w:szCs w:val="28"/>
              </w:rPr>
              <w:t>Мелехина Н.А., Колмыкова Л.А. Нетрадиционные подходы к физическому воспитанию детей в ДОУ.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2012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BB270E" w:rsidRDefault="00E31438" w:rsidP="00AD42BE">
            <w:pPr>
              <w:jc w:val="center"/>
              <w:rPr>
                <w:sz w:val="28"/>
                <w:szCs w:val="28"/>
              </w:rPr>
            </w:pPr>
            <w:r w:rsidRPr="00BB270E"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27E7E">
              <w:rPr>
                <w:rFonts w:ascii="Times New Roman" w:hAnsi="Times New Roman"/>
                <w:sz w:val="28"/>
                <w:szCs w:val="28"/>
              </w:rPr>
              <w:t>Покровский Е. А. Игры на развитие ловкости. Коллекция русских детских игр.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2010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27E7E">
              <w:rPr>
                <w:rFonts w:ascii="Times New Roman" w:hAnsi="Times New Roman"/>
                <w:sz w:val="28"/>
                <w:szCs w:val="28"/>
              </w:rPr>
              <w:t>Пензулаева Л.И. Оздоровительная гимнастика для детей 3-7 лет.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2010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Профилактика плоскостопия и нарушений осанки в ДОУ </w:t>
            </w:r>
            <w:smartTag w:uri="urn:schemas-microsoft-com:office:smarttags" w:element="metricconverter">
              <w:smartTagPr>
                <w:attr w:name="ProductID" w:val=".2013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.2013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Федоров А.С. Народные игры и забавы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саха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27E7E">
              <w:rPr>
                <w:rFonts w:ascii="Times New Roman" w:hAnsi="Times New Roman"/>
                <w:sz w:val="28"/>
                <w:szCs w:val="28"/>
              </w:rPr>
              <w:t>Степаненкова Э.Я. Сборник подвижных игр.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Пособие для педагогов дошкольных учреждений.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онспекты  НОД с детьми 2-7 лет в ДОУ образовательная область «Физическая культура» практическое пособие для педагогов, старших воспитателей, инструкторов по физической культуре ДОУ.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2013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Пензулаева Л.И. «Физкультурные занятия в детском саду» </w:t>
            </w:r>
            <w:r w:rsidRPr="00727E7E">
              <w:rPr>
                <w:rFonts w:ascii="Times New Roman" w:hAnsi="Times New Roman"/>
                <w:sz w:val="28"/>
                <w:szCs w:val="28"/>
              </w:rPr>
              <w:t>3-7 лет.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2010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Луконина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Н.Н.,Чадова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Л.Е. «Физкультурные праздники в детском саду» сборник сценариев 2003г.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Аверина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« Физкультурные минутки в детском саду» практическое пособие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2009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Харченко Т.Е. утренняя гимнастика в детском саду. Упражнения для детей 5-7 лет. Пособие </w:t>
            </w: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2007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Физкультурно – оздоровительная работа с детьми 3-4,4-5,5-6 лет в ДОУ. Практическое пособие для старших воспитателей и педагогов ДОУ  2012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31438" w:rsidRPr="00727E7E" w:rsidTr="00AD42BE">
        <w:tc>
          <w:tcPr>
            <w:tcW w:w="709" w:type="dxa"/>
          </w:tcPr>
          <w:p w:rsidR="00E31438" w:rsidRPr="00727E7E" w:rsidRDefault="00E31438" w:rsidP="00AD42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6663" w:type="dxa"/>
            <w:gridSpan w:val="2"/>
          </w:tcPr>
          <w:p w:rsidR="00E31438" w:rsidRPr="00727E7E" w:rsidRDefault="00E31438" w:rsidP="00AD42BE">
            <w:pPr>
              <w:pStyle w:val="a3"/>
              <w:spacing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Мелехина Н.А., Колмыкова Л.А Нетрадиционные подходы 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физическому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воспитателей и педагогов ДОУ. Пособие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2012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E31438" w:rsidRPr="00727E7E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E31438" w:rsidRDefault="00E31438" w:rsidP="00E31438">
      <w:pPr>
        <w:spacing w:line="360" w:lineRule="auto"/>
        <w:ind w:left="360"/>
        <w:jc w:val="both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663"/>
        <w:gridCol w:w="2233"/>
      </w:tblGrid>
      <w:tr w:rsidR="00E31438" w:rsidRPr="00683EF7" w:rsidTr="00AD42BE">
        <w:tc>
          <w:tcPr>
            <w:tcW w:w="709" w:type="dxa"/>
            <w:shd w:val="clear" w:color="auto" w:fill="auto"/>
          </w:tcPr>
          <w:p w:rsidR="00E31438" w:rsidRPr="00683EF7" w:rsidRDefault="00E31438" w:rsidP="00AD42BE">
            <w:pPr>
              <w:jc w:val="both"/>
              <w:rPr>
                <w:b/>
                <w:sz w:val="28"/>
                <w:szCs w:val="28"/>
              </w:rPr>
            </w:pPr>
            <w:r w:rsidRPr="00683EF7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683EF7">
              <w:rPr>
                <w:b/>
                <w:sz w:val="28"/>
                <w:szCs w:val="28"/>
              </w:rPr>
              <w:t>п</w:t>
            </w:r>
            <w:proofErr w:type="gramEnd"/>
            <w:r w:rsidRPr="00683EF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663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 w:rsidRPr="00683EF7">
              <w:rPr>
                <w:b/>
                <w:sz w:val="28"/>
                <w:szCs w:val="28"/>
              </w:rPr>
              <w:t>ТСО</w:t>
            </w:r>
          </w:p>
        </w:tc>
        <w:tc>
          <w:tcPr>
            <w:tcW w:w="2233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 w:rsidRPr="00683EF7">
              <w:rPr>
                <w:b/>
                <w:sz w:val="28"/>
                <w:szCs w:val="28"/>
              </w:rPr>
              <w:t>Количество (штук)</w:t>
            </w:r>
          </w:p>
        </w:tc>
      </w:tr>
      <w:tr w:rsidR="00E31438" w:rsidRPr="00683EF7" w:rsidTr="00AD42BE">
        <w:tc>
          <w:tcPr>
            <w:tcW w:w="709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sz w:val="28"/>
                <w:szCs w:val="28"/>
              </w:rPr>
            </w:pPr>
            <w:r w:rsidRPr="00683EF7">
              <w:rPr>
                <w:sz w:val="28"/>
                <w:szCs w:val="28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 w:rsidR="00E31438" w:rsidRPr="00683EF7" w:rsidRDefault="00E31438" w:rsidP="00AD42BE">
            <w:pPr>
              <w:jc w:val="both"/>
              <w:rPr>
                <w:sz w:val="28"/>
                <w:szCs w:val="28"/>
              </w:rPr>
            </w:pPr>
            <w:r w:rsidRPr="00683EF7">
              <w:rPr>
                <w:sz w:val="28"/>
                <w:szCs w:val="28"/>
              </w:rPr>
              <w:t xml:space="preserve">Проигрыватель </w:t>
            </w:r>
          </w:p>
        </w:tc>
        <w:tc>
          <w:tcPr>
            <w:tcW w:w="2233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sz w:val="28"/>
                <w:szCs w:val="28"/>
              </w:rPr>
            </w:pPr>
            <w:r w:rsidRPr="00683EF7">
              <w:rPr>
                <w:sz w:val="28"/>
                <w:szCs w:val="28"/>
              </w:rPr>
              <w:t>1</w:t>
            </w:r>
          </w:p>
        </w:tc>
      </w:tr>
      <w:tr w:rsidR="00E31438" w:rsidRPr="00683EF7" w:rsidTr="00AD42BE">
        <w:tc>
          <w:tcPr>
            <w:tcW w:w="709" w:type="dxa"/>
            <w:shd w:val="clear" w:color="auto" w:fill="auto"/>
          </w:tcPr>
          <w:p w:rsidR="00E31438" w:rsidRPr="004B44CE" w:rsidRDefault="00E31438" w:rsidP="00AD42BE">
            <w:pPr>
              <w:jc w:val="center"/>
              <w:rPr>
                <w:sz w:val="28"/>
                <w:szCs w:val="28"/>
              </w:rPr>
            </w:pPr>
            <w:r w:rsidRPr="004B44CE">
              <w:rPr>
                <w:sz w:val="28"/>
                <w:szCs w:val="28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 w:rsidR="00E31438" w:rsidRPr="004B44CE" w:rsidRDefault="00E31438" w:rsidP="00AD42BE">
            <w:pPr>
              <w:jc w:val="both"/>
              <w:rPr>
                <w:sz w:val="28"/>
                <w:szCs w:val="28"/>
              </w:rPr>
            </w:pPr>
            <w:r w:rsidRPr="004B44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Экран </w:t>
            </w:r>
          </w:p>
        </w:tc>
        <w:tc>
          <w:tcPr>
            <w:tcW w:w="2233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31438" w:rsidRPr="00683EF7" w:rsidTr="00AD42BE">
        <w:tc>
          <w:tcPr>
            <w:tcW w:w="709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sz w:val="28"/>
                <w:szCs w:val="28"/>
              </w:rPr>
            </w:pPr>
            <w:r w:rsidRPr="00683EF7">
              <w:rPr>
                <w:sz w:val="28"/>
                <w:szCs w:val="28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 w:rsidR="00E31438" w:rsidRPr="00683EF7" w:rsidRDefault="00E31438" w:rsidP="00AD42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sz w:val="28"/>
                <w:szCs w:val="28"/>
              </w:rPr>
            </w:pPr>
          </w:p>
        </w:tc>
      </w:tr>
    </w:tbl>
    <w:p w:rsidR="00E31438" w:rsidRDefault="00E31438" w:rsidP="00E31438">
      <w:pPr>
        <w:spacing w:line="360" w:lineRule="auto"/>
        <w:ind w:left="360"/>
        <w:jc w:val="both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521"/>
        <w:gridCol w:w="2233"/>
      </w:tblGrid>
      <w:tr w:rsidR="00E31438" w:rsidRPr="00683EF7" w:rsidTr="00AD42BE">
        <w:tc>
          <w:tcPr>
            <w:tcW w:w="851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 w:rsidRPr="00683EF7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683EF7">
              <w:rPr>
                <w:b/>
                <w:sz w:val="28"/>
                <w:szCs w:val="28"/>
              </w:rPr>
              <w:t>п</w:t>
            </w:r>
            <w:proofErr w:type="gramEnd"/>
            <w:r w:rsidRPr="00683EF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521" w:type="dxa"/>
            <w:shd w:val="clear" w:color="auto" w:fill="auto"/>
          </w:tcPr>
          <w:p w:rsidR="00E31438" w:rsidRPr="00683EF7" w:rsidRDefault="00E31438" w:rsidP="00AD42BE">
            <w:pPr>
              <w:jc w:val="both"/>
              <w:rPr>
                <w:b/>
                <w:sz w:val="28"/>
                <w:szCs w:val="28"/>
              </w:rPr>
            </w:pPr>
            <w:r w:rsidRPr="00205F16">
              <w:rPr>
                <w:b/>
                <w:sz w:val="28"/>
                <w:szCs w:val="28"/>
              </w:rPr>
              <w:t>Атрибуты, наглядный материал</w:t>
            </w:r>
            <w:r>
              <w:rPr>
                <w:b/>
                <w:sz w:val="28"/>
                <w:szCs w:val="28"/>
              </w:rPr>
              <w:t xml:space="preserve"> для игр</w:t>
            </w:r>
          </w:p>
        </w:tc>
        <w:tc>
          <w:tcPr>
            <w:tcW w:w="2233" w:type="dxa"/>
            <w:shd w:val="clear" w:color="auto" w:fill="auto"/>
          </w:tcPr>
          <w:p w:rsidR="00E31438" w:rsidRPr="00683EF7" w:rsidRDefault="00E31438" w:rsidP="00AD42BE">
            <w:pPr>
              <w:jc w:val="center"/>
              <w:rPr>
                <w:b/>
                <w:sz w:val="28"/>
                <w:szCs w:val="28"/>
              </w:rPr>
            </w:pPr>
            <w:r w:rsidRPr="00683EF7">
              <w:rPr>
                <w:b/>
                <w:sz w:val="28"/>
                <w:szCs w:val="28"/>
              </w:rPr>
              <w:t>Количество (штук)</w:t>
            </w:r>
          </w:p>
        </w:tc>
      </w:tr>
      <w:tr w:rsidR="00E31438" w:rsidRPr="00683EF7" w:rsidTr="00AD42BE">
        <w:tc>
          <w:tcPr>
            <w:tcW w:w="851" w:type="dxa"/>
            <w:shd w:val="clear" w:color="auto" w:fill="auto"/>
          </w:tcPr>
          <w:p w:rsidR="00E31438" w:rsidRPr="001036CA" w:rsidRDefault="00E31438" w:rsidP="00AD42BE">
            <w:pPr>
              <w:jc w:val="center"/>
              <w:rPr>
                <w:sz w:val="28"/>
                <w:szCs w:val="28"/>
              </w:rPr>
            </w:pPr>
            <w:r w:rsidRPr="001036CA">
              <w:rPr>
                <w:sz w:val="28"/>
                <w:szCs w:val="28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:rsidR="00E31438" w:rsidRPr="00205F16" w:rsidRDefault="00E31438" w:rsidP="00AD42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Веревки разноцветные </w:t>
            </w:r>
          </w:p>
        </w:tc>
        <w:tc>
          <w:tcPr>
            <w:tcW w:w="2233" w:type="dxa"/>
            <w:shd w:val="clear" w:color="auto" w:fill="auto"/>
          </w:tcPr>
          <w:p w:rsidR="00E31438" w:rsidRPr="001036CA" w:rsidRDefault="00E31438" w:rsidP="00AD42BE">
            <w:pPr>
              <w:jc w:val="center"/>
              <w:rPr>
                <w:sz w:val="28"/>
                <w:szCs w:val="28"/>
              </w:rPr>
            </w:pPr>
            <w:r w:rsidRPr="001036CA">
              <w:rPr>
                <w:sz w:val="28"/>
                <w:szCs w:val="28"/>
              </w:rPr>
              <w:t>10</w:t>
            </w:r>
          </w:p>
        </w:tc>
      </w:tr>
      <w:tr w:rsidR="00E31438" w:rsidRPr="00683EF7" w:rsidTr="00AD42BE">
        <w:tc>
          <w:tcPr>
            <w:tcW w:w="851" w:type="dxa"/>
            <w:shd w:val="clear" w:color="auto" w:fill="auto"/>
          </w:tcPr>
          <w:p w:rsidR="00E31438" w:rsidRPr="001036CA" w:rsidRDefault="00E31438" w:rsidP="00AD42BE">
            <w:pPr>
              <w:jc w:val="center"/>
              <w:rPr>
                <w:sz w:val="28"/>
                <w:szCs w:val="28"/>
              </w:rPr>
            </w:pPr>
            <w:r w:rsidRPr="001036CA">
              <w:rPr>
                <w:sz w:val="28"/>
                <w:szCs w:val="28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:rsidR="00E31438" w:rsidRPr="00683EF7" w:rsidRDefault="00E31438" w:rsidP="00AD42BE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Пилотки</w:t>
            </w:r>
          </w:p>
        </w:tc>
        <w:tc>
          <w:tcPr>
            <w:tcW w:w="2233" w:type="dxa"/>
            <w:shd w:val="clear" w:color="auto" w:fill="auto"/>
          </w:tcPr>
          <w:p w:rsidR="00E31438" w:rsidRPr="001036CA" w:rsidRDefault="00E31438" w:rsidP="00AD42BE">
            <w:pPr>
              <w:jc w:val="center"/>
              <w:rPr>
                <w:sz w:val="28"/>
                <w:szCs w:val="28"/>
              </w:rPr>
            </w:pPr>
            <w:r w:rsidRPr="001036CA">
              <w:rPr>
                <w:sz w:val="28"/>
                <w:szCs w:val="28"/>
              </w:rPr>
              <w:t>5</w:t>
            </w:r>
          </w:p>
        </w:tc>
      </w:tr>
      <w:tr w:rsidR="00E31438" w:rsidRPr="00683EF7" w:rsidTr="00AD42BE">
        <w:tc>
          <w:tcPr>
            <w:tcW w:w="851" w:type="dxa"/>
            <w:shd w:val="clear" w:color="auto" w:fill="auto"/>
          </w:tcPr>
          <w:p w:rsidR="00E31438" w:rsidRPr="001036CA" w:rsidRDefault="00E31438" w:rsidP="00AD42BE">
            <w:pPr>
              <w:jc w:val="center"/>
              <w:rPr>
                <w:sz w:val="28"/>
                <w:szCs w:val="28"/>
              </w:rPr>
            </w:pPr>
            <w:r w:rsidRPr="001036CA">
              <w:rPr>
                <w:sz w:val="28"/>
                <w:szCs w:val="28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:rsidR="00E31438" w:rsidRPr="00683EF7" w:rsidRDefault="00E31438" w:rsidP="00AD42BE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Береты военные</w:t>
            </w:r>
          </w:p>
        </w:tc>
        <w:tc>
          <w:tcPr>
            <w:tcW w:w="2233" w:type="dxa"/>
            <w:shd w:val="clear" w:color="auto" w:fill="auto"/>
          </w:tcPr>
          <w:p w:rsidR="00E31438" w:rsidRPr="001036CA" w:rsidRDefault="00E31438" w:rsidP="00AD42BE">
            <w:pPr>
              <w:jc w:val="center"/>
              <w:rPr>
                <w:sz w:val="28"/>
                <w:szCs w:val="28"/>
              </w:rPr>
            </w:pPr>
            <w:r w:rsidRPr="001036CA">
              <w:rPr>
                <w:sz w:val="28"/>
                <w:szCs w:val="28"/>
              </w:rPr>
              <w:t>7</w:t>
            </w:r>
          </w:p>
        </w:tc>
      </w:tr>
    </w:tbl>
    <w:p w:rsidR="00E31438" w:rsidRDefault="00E31438" w:rsidP="00E31438">
      <w:pPr>
        <w:ind w:left="360"/>
        <w:jc w:val="both"/>
        <w:rPr>
          <w:b/>
          <w:sz w:val="28"/>
          <w:szCs w:val="28"/>
        </w:rPr>
      </w:pPr>
    </w:p>
    <w:p w:rsidR="00E31438" w:rsidRPr="004275F8" w:rsidRDefault="00E31438" w:rsidP="00E31438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jc w:val="center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8F697B" w:rsidRDefault="008F697B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Пространственная зона для различных видов для различных видов двигательной деятельности детей</w:t>
      </w: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54700" cy="3276600"/>
            <wp:effectExtent l="19050" t="0" r="0" b="0"/>
            <wp:docPr id="1" name="Рисунок 1" descr="IMG_20140826_11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826_1138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8" w:rsidRPr="002B2D95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0900" cy="3327400"/>
            <wp:effectExtent l="19050" t="0" r="0" b="0"/>
            <wp:docPr id="2" name="Рисунок 2" descr="IMG_20140826_11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0826_1136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Pr="00E37962" w:rsidRDefault="00E31438" w:rsidP="00E31438">
      <w:pPr>
        <w:spacing w:line="360" w:lineRule="auto"/>
        <w:jc w:val="center"/>
        <w:rPr>
          <w:b/>
          <w:sz w:val="28"/>
          <w:szCs w:val="28"/>
        </w:rPr>
      </w:pPr>
      <w:r w:rsidRPr="00E37962">
        <w:rPr>
          <w:b/>
          <w:sz w:val="28"/>
          <w:szCs w:val="28"/>
        </w:rPr>
        <w:lastRenderedPageBreak/>
        <w:t>Тренажерная зона</w:t>
      </w:r>
    </w:p>
    <w:p w:rsidR="00E31438" w:rsidRPr="005819F3" w:rsidRDefault="00E31438" w:rsidP="00E31438">
      <w:pPr>
        <w:spacing w:line="360" w:lineRule="auto"/>
        <w:jc w:val="center"/>
        <w:rPr>
          <w:sz w:val="40"/>
          <w:szCs w:val="40"/>
        </w:rPr>
      </w:pPr>
    </w:p>
    <w:p w:rsidR="00E31438" w:rsidRDefault="00E31438" w:rsidP="00E3143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7100" cy="3378200"/>
            <wp:effectExtent l="19050" t="0" r="0" b="0"/>
            <wp:docPr id="3" name="Рисунок 3" descr="IMG_20140826_11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40826_1131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8" w:rsidRDefault="00E31438" w:rsidP="00E31438">
      <w:pPr>
        <w:spacing w:line="360" w:lineRule="auto"/>
        <w:jc w:val="right"/>
        <w:rPr>
          <w:sz w:val="28"/>
          <w:szCs w:val="28"/>
        </w:rPr>
      </w:pPr>
    </w:p>
    <w:p w:rsidR="00E31438" w:rsidRDefault="00E31438" w:rsidP="00E3143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тренажерной зоне </w:t>
      </w:r>
      <w:proofErr w:type="gramStart"/>
      <w:r>
        <w:rPr>
          <w:sz w:val="28"/>
          <w:szCs w:val="28"/>
        </w:rPr>
        <w:t>размещены</w:t>
      </w:r>
      <w:proofErr w:type="gramEnd"/>
      <w:r>
        <w:rPr>
          <w:sz w:val="28"/>
          <w:szCs w:val="28"/>
        </w:rPr>
        <w:t>:</w:t>
      </w:r>
    </w:p>
    <w:p w:rsidR="00E31438" w:rsidRDefault="00E31438" w:rsidP="00E3143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Сухой бассейн, горка для спуска </w:t>
      </w:r>
    </w:p>
    <w:p w:rsidR="00E31438" w:rsidRDefault="00E31438" w:rsidP="00E3143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Батут</w:t>
      </w:r>
    </w:p>
    <w:p w:rsidR="00E31438" w:rsidRDefault="00E31438" w:rsidP="00E3143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Гантели</w:t>
      </w:r>
    </w:p>
    <w:p w:rsidR="00E31438" w:rsidRDefault="00E31438" w:rsidP="00E3143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Детские тренажеры: 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>«Беговая дорожка»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>«</w:t>
      </w:r>
      <w:proofErr w:type="gramStart"/>
      <w:r w:rsidRPr="00335B6A">
        <w:rPr>
          <w:sz w:val="28"/>
          <w:szCs w:val="28"/>
        </w:rPr>
        <w:t>Бегущий</w:t>
      </w:r>
      <w:proofErr w:type="gramEnd"/>
      <w:r w:rsidRPr="00335B6A">
        <w:rPr>
          <w:sz w:val="28"/>
          <w:szCs w:val="28"/>
        </w:rPr>
        <w:t xml:space="preserve"> по волнам»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>«Велотренажер»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>«Гребной»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>«Наездник»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>«Силовой»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</w:p>
    <w:p w:rsidR="00E31438" w:rsidRDefault="00E31438" w:rsidP="00E31438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ind w:left="720"/>
        <w:jc w:val="center"/>
        <w:rPr>
          <w:b/>
          <w:sz w:val="28"/>
          <w:szCs w:val="28"/>
        </w:rPr>
      </w:pPr>
      <w:r w:rsidRPr="00763CB6">
        <w:rPr>
          <w:b/>
          <w:sz w:val="28"/>
          <w:szCs w:val="28"/>
        </w:rPr>
        <w:lastRenderedPageBreak/>
        <w:t>Шведская стенка</w:t>
      </w:r>
    </w:p>
    <w:p w:rsidR="00E31438" w:rsidRDefault="00E31438" w:rsidP="00E31438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5800" cy="3238500"/>
            <wp:effectExtent l="19050" t="0" r="6350" b="0"/>
            <wp:docPr id="4" name="Рисунок 4" descr="IMG_20140826_11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40826_1132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8" w:rsidRDefault="00E31438" w:rsidP="00E31438">
      <w:pPr>
        <w:spacing w:line="360" w:lineRule="auto"/>
        <w:rPr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Стеллаж для спортивного оборудования</w:t>
      </w:r>
    </w:p>
    <w:p w:rsidR="00E31438" w:rsidRDefault="00E31438" w:rsidP="00E31438">
      <w:pPr>
        <w:spacing w:line="360" w:lineRule="auto"/>
        <w:jc w:val="center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24500" cy="3098800"/>
            <wp:effectExtent l="19050" t="0" r="0" b="0"/>
            <wp:docPr id="5" name="Рисунок 5" descr="IMG_20140826_1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40826_113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37000" cy="2209800"/>
            <wp:effectExtent l="19050" t="0" r="6350" b="0"/>
            <wp:docPr id="6" name="Рисунок 6" descr="IMG_20140826_11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40826_1134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8" w:rsidRDefault="00E31438" w:rsidP="00E31438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Мячи: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 xml:space="preserve">Мячи – мини баскетбольные диаметр </w:t>
      </w:r>
      <w:smartTag w:uri="urn:schemas-microsoft-com:office:smarttags" w:element="metricconverter">
        <w:smartTagPr>
          <w:attr w:name="ProductID" w:val="180 мм"/>
        </w:smartTagPr>
        <w:r w:rsidRPr="00335B6A">
          <w:rPr>
            <w:sz w:val="28"/>
            <w:szCs w:val="28"/>
          </w:rPr>
          <w:t>180 мм</w:t>
        </w:r>
      </w:smartTag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proofErr w:type="gramStart"/>
      <w:r w:rsidRPr="00335B6A">
        <w:rPr>
          <w:sz w:val="28"/>
          <w:szCs w:val="28"/>
        </w:rPr>
        <w:t>Мячи</w:t>
      </w:r>
      <w:proofErr w:type="gramEnd"/>
      <w:r w:rsidRPr="00335B6A">
        <w:rPr>
          <w:sz w:val="28"/>
          <w:szCs w:val="28"/>
        </w:rPr>
        <w:t xml:space="preserve"> утяжеленные </w:t>
      </w:r>
      <w:smartTag w:uri="urn:schemas-microsoft-com:office:smarttags" w:element="metricconverter">
        <w:smartTagPr>
          <w:attr w:name="ProductID" w:val="1 кг"/>
        </w:smartTagPr>
        <w:r w:rsidRPr="00335B6A">
          <w:rPr>
            <w:sz w:val="28"/>
            <w:szCs w:val="28"/>
          </w:rPr>
          <w:t>1 кг</w:t>
        </w:r>
      </w:smartTag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proofErr w:type="gramStart"/>
      <w:r w:rsidRPr="00335B6A">
        <w:rPr>
          <w:sz w:val="28"/>
          <w:szCs w:val="28"/>
        </w:rPr>
        <w:t>Мячи</w:t>
      </w:r>
      <w:proofErr w:type="gramEnd"/>
      <w:r w:rsidRPr="00335B6A">
        <w:rPr>
          <w:sz w:val="28"/>
          <w:szCs w:val="28"/>
        </w:rPr>
        <w:t xml:space="preserve"> утяжеленные </w:t>
      </w:r>
      <w:smartTag w:uri="urn:schemas-microsoft-com:office:smarttags" w:element="metricconverter">
        <w:smartTagPr>
          <w:attr w:name="ProductID" w:val="0.5 кг"/>
        </w:smartTagPr>
        <w:r w:rsidRPr="00335B6A">
          <w:rPr>
            <w:sz w:val="28"/>
            <w:szCs w:val="28"/>
          </w:rPr>
          <w:t>0.5 кг</w:t>
        </w:r>
      </w:smartTag>
    </w:p>
    <w:p w:rsidR="00E31438" w:rsidRDefault="00E31438" w:rsidP="00E31438">
      <w:pPr>
        <w:spacing w:line="360" w:lineRule="auto"/>
        <w:ind w:firstLine="720"/>
        <w:rPr>
          <w:sz w:val="28"/>
          <w:szCs w:val="28"/>
        </w:rPr>
      </w:pPr>
      <w:r w:rsidRPr="00335B6A">
        <w:rPr>
          <w:sz w:val="28"/>
          <w:szCs w:val="28"/>
        </w:rPr>
        <w:t>Мячи средние диаметр 100-</w:t>
      </w:r>
      <w:smartTag w:uri="urn:schemas-microsoft-com:office:smarttags" w:element="metricconverter">
        <w:smartTagPr>
          <w:attr w:name="ProductID" w:val="120 мм"/>
        </w:smartTagPr>
        <w:r w:rsidRPr="00335B6A">
          <w:rPr>
            <w:sz w:val="28"/>
            <w:szCs w:val="28"/>
          </w:rPr>
          <w:t>120 мм</w:t>
        </w:r>
      </w:smartTag>
      <w:r w:rsidRPr="00BD6A9D">
        <w:rPr>
          <w:sz w:val="28"/>
          <w:szCs w:val="28"/>
        </w:rPr>
        <w:t xml:space="preserve"> </w:t>
      </w:r>
    </w:p>
    <w:p w:rsidR="00E31438" w:rsidRDefault="00E31438" w:rsidP="00E31438">
      <w:pPr>
        <w:spacing w:line="360" w:lineRule="auto"/>
        <w:ind w:firstLine="720"/>
        <w:rPr>
          <w:b/>
          <w:sz w:val="28"/>
          <w:szCs w:val="28"/>
        </w:rPr>
      </w:pPr>
      <w:r w:rsidRPr="00335B6A">
        <w:rPr>
          <w:sz w:val="28"/>
          <w:szCs w:val="28"/>
        </w:rPr>
        <w:t>Мячи малые диаметр 60-</w:t>
      </w:r>
      <w:smartTag w:uri="urn:schemas-microsoft-com:office:smarttags" w:element="metricconverter">
        <w:smartTagPr>
          <w:attr w:name="ProductID" w:val="80 мм"/>
        </w:smartTagPr>
        <w:r w:rsidRPr="00335B6A">
          <w:rPr>
            <w:sz w:val="28"/>
            <w:szCs w:val="28"/>
          </w:rPr>
          <w:t>80 мм</w:t>
        </w:r>
      </w:smartTag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32300" cy="2489200"/>
            <wp:effectExtent l="19050" t="0" r="6350" b="0"/>
            <wp:docPr id="7" name="Рисунок 7" descr="IMG_20140826_1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40826_1135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38" w:rsidRDefault="00E31438" w:rsidP="00E31438">
      <w:pPr>
        <w:spacing w:line="360" w:lineRule="auto"/>
        <w:rPr>
          <w:b/>
          <w:sz w:val="28"/>
          <w:szCs w:val="28"/>
        </w:rPr>
      </w:pPr>
    </w:p>
    <w:p w:rsidR="00E31438" w:rsidRDefault="00E31438" w:rsidP="00E31438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Обручи:</w:t>
      </w:r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 xml:space="preserve">Обруч большой </w:t>
      </w:r>
      <w:smartTag w:uri="urn:schemas-microsoft-com:office:smarttags" w:element="metricconverter">
        <w:smartTagPr>
          <w:attr w:name="ProductID" w:val="0.89 мм"/>
        </w:smartTagPr>
        <w:r w:rsidRPr="00335B6A">
          <w:rPr>
            <w:sz w:val="28"/>
            <w:szCs w:val="28"/>
          </w:rPr>
          <w:t>0.89 мм</w:t>
        </w:r>
      </w:smartTag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 xml:space="preserve">Обруч средний </w:t>
      </w:r>
      <w:smartTag w:uri="urn:schemas-microsoft-com:office:smarttags" w:element="metricconverter">
        <w:smartTagPr>
          <w:attr w:name="ProductID" w:val="0.54 мм"/>
        </w:smartTagPr>
        <w:r w:rsidRPr="00335B6A">
          <w:rPr>
            <w:sz w:val="28"/>
            <w:szCs w:val="28"/>
          </w:rPr>
          <w:t>0.54 мм</w:t>
        </w:r>
      </w:smartTag>
    </w:p>
    <w:p w:rsidR="00E31438" w:rsidRDefault="00E31438" w:rsidP="00E31438">
      <w:pPr>
        <w:spacing w:line="360" w:lineRule="auto"/>
        <w:ind w:left="720"/>
        <w:rPr>
          <w:sz w:val="28"/>
          <w:szCs w:val="28"/>
        </w:rPr>
      </w:pPr>
      <w:r w:rsidRPr="00335B6A">
        <w:rPr>
          <w:sz w:val="28"/>
          <w:szCs w:val="28"/>
        </w:rPr>
        <w:t xml:space="preserve">Обруч плоский </w:t>
      </w:r>
      <w:smartTag w:uri="urn:schemas-microsoft-com:office:smarttags" w:element="metricconverter">
        <w:smartTagPr>
          <w:attr w:name="ProductID" w:val="0.54 мм"/>
        </w:smartTagPr>
        <w:r w:rsidRPr="00335B6A">
          <w:rPr>
            <w:sz w:val="28"/>
            <w:szCs w:val="28"/>
          </w:rPr>
          <w:t>0.54 мм</w:t>
        </w:r>
      </w:smartTag>
    </w:p>
    <w:p w:rsidR="00E31438" w:rsidRDefault="00E31438" w:rsidP="00E31438">
      <w:pPr>
        <w:spacing w:line="360" w:lineRule="auto"/>
        <w:ind w:left="720"/>
        <w:rPr>
          <w:b/>
          <w:sz w:val="28"/>
          <w:szCs w:val="28"/>
        </w:rPr>
      </w:pPr>
      <w:r w:rsidRPr="00D750FC">
        <w:rPr>
          <w:sz w:val="28"/>
          <w:szCs w:val="28"/>
        </w:rPr>
        <w:t xml:space="preserve">Обруч  </w:t>
      </w:r>
      <w:smartTag w:uri="urn:schemas-microsoft-com:office:smarttags" w:element="metricconverter">
        <w:smartTagPr>
          <w:attr w:name="ProductID" w:val="0.89 мм"/>
        </w:smartTagPr>
        <w:r w:rsidRPr="00D750FC">
          <w:rPr>
            <w:sz w:val="28"/>
            <w:szCs w:val="28"/>
          </w:rPr>
          <w:t>0.89 мм</w:t>
        </w:r>
      </w:smartTag>
    </w:p>
    <w:p w:rsidR="008D6C78" w:rsidRDefault="008D6C78">
      <w:bookmarkStart w:id="0" w:name="_GoBack"/>
      <w:bookmarkEnd w:id="0"/>
    </w:p>
    <w:sectPr w:rsidR="008D6C78" w:rsidSect="00133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89E"/>
    <w:multiLevelType w:val="hybridMultilevel"/>
    <w:tmpl w:val="A6CA1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D0632"/>
    <w:multiLevelType w:val="hybridMultilevel"/>
    <w:tmpl w:val="E048AA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809528E"/>
    <w:multiLevelType w:val="hybridMultilevel"/>
    <w:tmpl w:val="80FC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438"/>
    <w:rsid w:val="00133F03"/>
    <w:rsid w:val="008D6C78"/>
    <w:rsid w:val="008F697B"/>
    <w:rsid w:val="00E31438"/>
    <w:rsid w:val="00F0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314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E314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314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4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2689</Words>
  <Characters>15329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2017-02-28T04:31:00Z</cp:lastPrinted>
  <dcterms:created xsi:type="dcterms:W3CDTF">2016-10-10T04:07:00Z</dcterms:created>
  <dcterms:modified xsi:type="dcterms:W3CDTF">2017-02-28T04:31:00Z</dcterms:modified>
</cp:coreProperties>
</file>